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65" w:rsidRPr="00347016" w:rsidRDefault="00692165" w:rsidP="00692165">
      <w:pPr>
        <w:autoSpaceDE w:val="0"/>
        <w:autoSpaceDN w:val="0"/>
        <w:adjustRightInd w:val="0"/>
        <w:spacing w:after="0" w:line="240" w:lineRule="auto"/>
        <w:jc w:val="center"/>
        <w:outlineLvl w:val="0"/>
        <w:rPr>
          <w:rFonts w:ascii="Times New Roman" w:hAnsi="Times New Roman"/>
          <w:b/>
          <w:color w:val="1F497D" w:themeColor="text2"/>
          <w:sz w:val="28"/>
          <w:szCs w:val="28"/>
        </w:rPr>
      </w:pPr>
      <w:bookmarkStart w:id="0" w:name="P0"/>
      <w:bookmarkStart w:id="1" w:name="Par0"/>
      <w:bookmarkEnd w:id="0"/>
      <w:bookmarkEnd w:id="1"/>
      <w:r w:rsidRPr="00347016">
        <w:rPr>
          <w:rFonts w:ascii="Times New Roman" w:hAnsi="Times New Roman"/>
          <w:b/>
          <w:color w:val="1F497D" w:themeColor="text2"/>
          <w:sz w:val="28"/>
          <w:szCs w:val="28"/>
        </w:rPr>
        <w:t xml:space="preserve">Глава 48 </w:t>
      </w:r>
    </w:p>
    <w:p w:rsidR="00692165" w:rsidRPr="00347016" w:rsidRDefault="00692165" w:rsidP="00692165">
      <w:pPr>
        <w:pStyle w:val="ConsPlusTitle"/>
        <w:jc w:val="center"/>
        <w:outlineLvl w:val="0"/>
        <w:rPr>
          <w:rFonts w:ascii="Times New Roman" w:hAnsi="Times New Roman" w:cs="Times New Roman"/>
          <w:b w:val="0"/>
          <w:color w:val="1F497D" w:themeColor="text2"/>
          <w:sz w:val="28"/>
          <w:szCs w:val="28"/>
        </w:rPr>
      </w:pPr>
      <w:r w:rsidRPr="00347016">
        <w:rPr>
          <w:rFonts w:ascii="Times New Roman" w:hAnsi="Times New Roman" w:cs="Times New Roman"/>
          <w:b w:val="0"/>
          <w:color w:val="1F497D" w:themeColor="text2"/>
          <w:sz w:val="28"/>
          <w:szCs w:val="28"/>
        </w:rPr>
        <w:t>части второй Гражданского кодекса Российской Федерации</w:t>
      </w:r>
    </w:p>
    <w:p w:rsidR="00D14A70" w:rsidRPr="00347016" w:rsidRDefault="00D14A70" w:rsidP="00692165">
      <w:pPr>
        <w:pStyle w:val="ConsPlusTitle"/>
        <w:jc w:val="center"/>
        <w:outlineLvl w:val="0"/>
        <w:rPr>
          <w:rFonts w:ascii="Times New Roman" w:hAnsi="Times New Roman" w:cs="Times New Roman"/>
          <w:color w:val="1F497D" w:themeColor="text2"/>
          <w:sz w:val="28"/>
          <w:szCs w:val="28"/>
        </w:rPr>
      </w:pPr>
      <w:r w:rsidRPr="00347016">
        <w:rPr>
          <w:rFonts w:ascii="Times New Roman" w:hAnsi="Times New Roman" w:cs="Times New Roman"/>
          <w:b w:val="0"/>
          <w:color w:val="1F497D" w:themeColor="text2"/>
          <w:sz w:val="28"/>
          <w:szCs w:val="28"/>
        </w:rPr>
        <w:t>(ред. от 18.03.2019, с изм. от 03.07.2019)</w:t>
      </w:r>
    </w:p>
    <w:p w:rsidR="00692165" w:rsidRPr="00347016" w:rsidRDefault="00692165">
      <w:pPr>
        <w:pStyle w:val="ConsPlusTitle"/>
        <w:jc w:val="center"/>
        <w:outlineLvl w:val="0"/>
        <w:rPr>
          <w:rFonts w:ascii="Times New Roman" w:hAnsi="Times New Roman" w:cs="Times New Roman"/>
          <w:sz w:val="28"/>
          <w:szCs w:val="28"/>
        </w:rPr>
      </w:pPr>
    </w:p>
    <w:p w:rsidR="003D0236" w:rsidRPr="00347016" w:rsidRDefault="003D0236">
      <w:pPr>
        <w:pStyle w:val="ConsPlusTitle"/>
        <w:jc w:val="center"/>
        <w:outlineLvl w:val="0"/>
        <w:rPr>
          <w:rFonts w:ascii="Times New Roman" w:hAnsi="Times New Roman" w:cs="Times New Roman"/>
          <w:sz w:val="28"/>
          <w:szCs w:val="28"/>
        </w:rPr>
      </w:pPr>
      <w:r w:rsidRPr="00347016">
        <w:rPr>
          <w:rFonts w:ascii="Times New Roman" w:hAnsi="Times New Roman" w:cs="Times New Roman"/>
          <w:sz w:val="28"/>
          <w:szCs w:val="28"/>
        </w:rPr>
        <w:t>Глава 48. 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927. Добровольное и обязательное страхование</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Договор личного страхования является публичным договором (статья 426).</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w:t>
      </w:r>
      <w:bookmarkStart w:id="2" w:name="_GoBack"/>
      <w:bookmarkEnd w:id="2"/>
      <w:r w:rsidRPr="00347016">
        <w:rPr>
          <w:rFonts w:ascii="Times New Roman" w:hAnsi="Times New Roman" w:cs="Times New Roman"/>
          <w:sz w:val="28"/>
          <w:szCs w:val="28"/>
        </w:rPr>
        <w:t xml:space="preserve">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928. Интересы, страхование которых не допускается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3" w:name="P13"/>
      <w:bookmarkEnd w:id="3"/>
      <w:r w:rsidRPr="00347016">
        <w:rPr>
          <w:rFonts w:ascii="Times New Roman" w:hAnsi="Times New Roman" w:cs="Times New Roman"/>
          <w:sz w:val="28"/>
          <w:szCs w:val="28"/>
        </w:rPr>
        <w:t>1. Страхование противоправных интересов не допускается.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Не допускается страхование убытков от участия в играх, лотереях и пари.</w:t>
      </w:r>
    </w:p>
    <w:p w:rsidR="003D0236" w:rsidRPr="00347016" w:rsidRDefault="003D0236">
      <w:pPr>
        <w:pStyle w:val="ConsPlusNormal"/>
        <w:spacing w:before="220"/>
        <w:ind w:firstLine="540"/>
        <w:jc w:val="both"/>
        <w:rPr>
          <w:rFonts w:ascii="Times New Roman" w:hAnsi="Times New Roman" w:cs="Times New Roman"/>
          <w:sz w:val="28"/>
          <w:szCs w:val="28"/>
        </w:rPr>
      </w:pPr>
      <w:bookmarkStart w:id="4" w:name="P15"/>
      <w:bookmarkEnd w:id="4"/>
      <w:r w:rsidRPr="00347016">
        <w:rPr>
          <w:rFonts w:ascii="Times New Roman" w:hAnsi="Times New Roman" w:cs="Times New Roman"/>
          <w:sz w:val="28"/>
          <w:szCs w:val="28"/>
        </w:rPr>
        <w:t>3. Не допускается страхование расходов, к которым лицо может быть принуждено в целях освобождения заложников.</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Условия договоров страхования, противоречащие пунктам 1 - 3 настоящей статьи, ничтожны.</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929. Договор имущественного страхования</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1. </w:t>
      </w:r>
      <w:proofErr w:type="gramStart"/>
      <w:r w:rsidRPr="00347016">
        <w:rPr>
          <w:rFonts w:ascii="Times New Roman" w:hAnsi="Times New Roman" w:cs="Times New Roman"/>
          <w:sz w:val="28"/>
          <w:szCs w:val="28"/>
        </w:rPr>
        <w:t xml:space="preserve">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w:t>
      </w:r>
      <w:r w:rsidRPr="00347016">
        <w:rPr>
          <w:rFonts w:ascii="Times New Roman" w:hAnsi="Times New Roman" w:cs="Times New Roman"/>
          <w:sz w:val="28"/>
          <w:szCs w:val="28"/>
        </w:rPr>
        <w:lastRenderedPageBreak/>
        <w:t>пределах определенной договором суммы</w:t>
      </w:r>
      <w:proofErr w:type="gramEnd"/>
      <w:r w:rsidRPr="00347016">
        <w:rPr>
          <w:rFonts w:ascii="Times New Roman" w:hAnsi="Times New Roman" w:cs="Times New Roman"/>
          <w:sz w:val="28"/>
          <w:szCs w:val="28"/>
        </w:rPr>
        <w:t xml:space="preserve"> (страховой суммы).</w:t>
      </w:r>
    </w:p>
    <w:p w:rsidR="003D0236" w:rsidRPr="00347016" w:rsidRDefault="003D0236">
      <w:pPr>
        <w:pStyle w:val="ConsPlusNormal"/>
        <w:spacing w:before="220"/>
        <w:ind w:firstLine="540"/>
        <w:jc w:val="both"/>
        <w:rPr>
          <w:rFonts w:ascii="Times New Roman" w:hAnsi="Times New Roman" w:cs="Times New Roman"/>
          <w:sz w:val="28"/>
          <w:szCs w:val="28"/>
        </w:rPr>
      </w:pPr>
      <w:bookmarkStart w:id="5" w:name="P23"/>
      <w:bookmarkEnd w:id="5"/>
      <w:r w:rsidRPr="00347016">
        <w:rPr>
          <w:rFonts w:ascii="Times New Roman" w:hAnsi="Times New Roman" w:cs="Times New Roman"/>
          <w:sz w:val="28"/>
          <w:szCs w:val="28"/>
        </w:rPr>
        <w:t>2. По договору имущественного страхования могут быть, в частности, застрахованы следующие имущественные интересы:</w:t>
      </w:r>
    </w:p>
    <w:p w:rsidR="003D0236" w:rsidRPr="00347016" w:rsidRDefault="003D0236">
      <w:pPr>
        <w:pStyle w:val="ConsPlusNormal"/>
        <w:spacing w:before="220"/>
        <w:ind w:firstLine="540"/>
        <w:jc w:val="both"/>
        <w:rPr>
          <w:rFonts w:ascii="Times New Roman" w:hAnsi="Times New Roman" w:cs="Times New Roman"/>
          <w:sz w:val="28"/>
          <w:szCs w:val="28"/>
        </w:rPr>
      </w:pPr>
      <w:proofErr w:type="gramStart"/>
      <w:r w:rsidRPr="00347016">
        <w:rPr>
          <w:rFonts w:ascii="Times New Roman" w:hAnsi="Times New Roman" w:cs="Times New Roman"/>
          <w:sz w:val="28"/>
          <w:szCs w:val="28"/>
        </w:rPr>
        <w:t>1) риск утраты (гибели), недостачи или повреждения определенного имущества (статья 930);</w:t>
      </w:r>
      <w:proofErr w:type="gramEnd"/>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bookmarkStart w:id="6" w:name="P28"/>
      <w:bookmarkEnd w:id="6"/>
      <w:r w:rsidRPr="00347016">
        <w:rPr>
          <w:rFonts w:ascii="Times New Roman" w:hAnsi="Times New Roman" w:cs="Times New Roman"/>
          <w:sz w:val="28"/>
          <w:szCs w:val="28"/>
        </w:rPr>
        <w:t>Статья 930. Страхование имущества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bookmarkStart w:id="7" w:name="P35"/>
      <w:bookmarkEnd w:id="7"/>
      <w:r w:rsidRPr="00347016">
        <w:rPr>
          <w:rFonts w:ascii="Times New Roman" w:hAnsi="Times New Roman" w:cs="Times New Roman"/>
          <w:sz w:val="28"/>
          <w:szCs w:val="28"/>
        </w:rPr>
        <w:t>Статья 931. Страхование ответственности за причинение вреда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3. Договор страхования риска ответственности за причинение вреда </w:t>
      </w:r>
      <w:r w:rsidRPr="00347016">
        <w:rPr>
          <w:rFonts w:ascii="Times New Roman" w:hAnsi="Times New Roman" w:cs="Times New Roman"/>
          <w:sz w:val="28"/>
          <w:szCs w:val="28"/>
        </w:rPr>
        <w:lastRenderedPageBreak/>
        <w:t>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bookmarkStart w:id="8" w:name="P42"/>
      <w:bookmarkEnd w:id="8"/>
      <w:r w:rsidRPr="00347016">
        <w:rPr>
          <w:rFonts w:ascii="Times New Roman" w:hAnsi="Times New Roman" w:cs="Times New Roman"/>
          <w:sz w:val="28"/>
          <w:szCs w:val="28"/>
        </w:rPr>
        <w:t>Статья 932. Страхование ответственности по договору</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Страхование риска ответственности за нарушение договора допускается в случаях, предусмотренных законом.</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bookmarkStart w:id="9" w:name="P49"/>
      <w:bookmarkEnd w:id="9"/>
      <w:r w:rsidRPr="00347016">
        <w:rPr>
          <w:rFonts w:ascii="Times New Roman" w:hAnsi="Times New Roman" w:cs="Times New Roman"/>
          <w:sz w:val="28"/>
          <w:szCs w:val="28"/>
        </w:rPr>
        <w:t>Статья 933. Страхование предпринимательского риска</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Договор страхования предпринимательского риска лица, не являющегося страхователем, ничтожен.</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934. Договор личного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1. </w:t>
      </w:r>
      <w:proofErr w:type="gramStart"/>
      <w:r w:rsidRPr="00347016">
        <w:rPr>
          <w:rFonts w:ascii="Times New Roman" w:hAnsi="Times New Roman" w:cs="Times New Roman"/>
          <w:sz w:val="28"/>
          <w:szCs w:val="28"/>
        </w:rPr>
        <w:t xml:space="preserve">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rsidRPr="00347016">
        <w:rPr>
          <w:rFonts w:ascii="Times New Roman" w:hAnsi="Times New Roman" w:cs="Times New Roman"/>
          <w:sz w:val="28"/>
          <w:szCs w:val="28"/>
        </w:rP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Право на получение страховой суммы принадлежит лицу, в пользу которого заключен договор.</w:t>
      </w:r>
    </w:p>
    <w:p w:rsidR="003D0236" w:rsidRPr="00347016" w:rsidRDefault="003D0236">
      <w:pPr>
        <w:pStyle w:val="ConsPlusNormal"/>
        <w:spacing w:before="220"/>
        <w:ind w:firstLine="540"/>
        <w:jc w:val="both"/>
        <w:rPr>
          <w:rFonts w:ascii="Times New Roman" w:hAnsi="Times New Roman" w:cs="Times New Roman"/>
          <w:sz w:val="28"/>
          <w:szCs w:val="28"/>
        </w:rPr>
      </w:pPr>
      <w:bookmarkStart w:id="10" w:name="P63"/>
      <w:bookmarkEnd w:id="10"/>
      <w:r w:rsidRPr="00347016">
        <w:rPr>
          <w:rFonts w:ascii="Times New Roman" w:hAnsi="Times New Roman" w:cs="Times New Roman"/>
          <w:sz w:val="28"/>
          <w:szCs w:val="28"/>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935. Обязательное 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Законом на указанных в нем лиц может быть возложена обязанность страховать:</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жизнь, здоровье или имущество других определенных в законе лиц на случай причинения вреда их жизни, здоровью или имуществу;</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Обязанность страховать свою жизнь или здоровье не может быть возложена на гражданина по закону.</w:t>
      </w:r>
    </w:p>
    <w:p w:rsidR="003D0236" w:rsidRPr="00347016" w:rsidRDefault="003D0236">
      <w:pPr>
        <w:pStyle w:val="ConsPlusNormal"/>
        <w:spacing w:before="220"/>
        <w:ind w:firstLine="540"/>
        <w:jc w:val="both"/>
        <w:rPr>
          <w:rFonts w:ascii="Times New Roman" w:hAnsi="Times New Roman" w:cs="Times New Roman"/>
          <w:sz w:val="28"/>
          <w:szCs w:val="28"/>
        </w:rPr>
      </w:pPr>
      <w:bookmarkStart w:id="11" w:name="P72"/>
      <w:bookmarkEnd w:id="11"/>
      <w:r w:rsidRPr="00347016">
        <w:rPr>
          <w:rFonts w:ascii="Times New Roman" w:hAnsi="Times New Roman" w:cs="Times New Roman"/>
          <w:sz w:val="28"/>
          <w:szCs w:val="28"/>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4. </w:t>
      </w:r>
      <w:proofErr w:type="gramStart"/>
      <w:r w:rsidRPr="00347016">
        <w:rPr>
          <w:rFonts w:ascii="Times New Roman" w:hAnsi="Times New Roman" w:cs="Times New Roman"/>
          <w:sz w:val="28"/>
          <w:szCs w:val="28"/>
        </w:rPr>
        <w:t>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roofErr w:type="gramEnd"/>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w:t>
      </w:r>
      <w:proofErr w:type="gramStart"/>
      <w:r w:rsidRPr="00347016">
        <w:rPr>
          <w:rFonts w:ascii="Times New Roman" w:hAnsi="Times New Roman" w:cs="Times New Roman"/>
          <w:sz w:val="28"/>
          <w:szCs w:val="28"/>
        </w:rPr>
        <w:t>в</w:t>
      </w:r>
      <w:proofErr w:type="gramEnd"/>
      <w:r w:rsidRPr="00347016">
        <w:rPr>
          <w:rFonts w:ascii="Times New Roman" w:hAnsi="Times New Roman" w:cs="Times New Roman"/>
          <w:sz w:val="28"/>
          <w:szCs w:val="28"/>
        </w:rPr>
        <w:t xml:space="preserve"> ред. Федерального закона от 23.05.2016 N 146-ФЗ)</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936. Осуществление обязательного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Обязательное страхование осуществляется за счет страхователя.</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w:t>
      </w:r>
      <w:proofErr w:type="gramStart"/>
      <w:r w:rsidRPr="00347016">
        <w:rPr>
          <w:rFonts w:ascii="Times New Roman" w:hAnsi="Times New Roman" w:cs="Times New Roman"/>
          <w:sz w:val="28"/>
          <w:szCs w:val="28"/>
        </w:rPr>
        <w:t>в</w:t>
      </w:r>
      <w:proofErr w:type="gramEnd"/>
      <w:r w:rsidRPr="00347016">
        <w:rPr>
          <w:rFonts w:ascii="Times New Roman" w:hAnsi="Times New Roman" w:cs="Times New Roman"/>
          <w:sz w:val="28"/>
          <w:szCs w:val="28"/>
        </w:rPr>
        <w:t xml:space="preserve"> ред. Федерального закона от 14.06.2012 N 78-ФЗ)</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bookmarkStart w:id="12" w:name="P83"/>
      <w:bookmarkEnd w:id="12"/>
      <w:r w:rsidRPr="00347016">
        <w:rPr>
          <w:rFonts w:ascii="Times New Roman" w:hAnsi="Times New Roman" w:cs="Times New Roman"/>
          <w:sz w:val="28"/>
          <w:szCs w:val="28"/>
        </w:rPr>
        <w:t>Статья 937. Последствия нарушения правил об обязательном страховании</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w:t>
      </w:r>
      <w:proofErr w:type="gramStart"/>
      <w:r w:rsidRPr="00347016">
        <w:rPr>
          <w:rFonts w:ascii="Times New Roman" w:hAnsi="Times New Roman" w:cs="Times New Roman"/>
          <w:sz w:val="28"/>
          <w:szCs w:val="28"/>
        </w:rPr>
        <w:t>в</w:t>
      </w:r>
      <w:proofErr w:type="gramEnd"/>
      <w:r w:rsidRPr="00347016">
        <w:rPr>
          <w:rFonts w:ascii="Times New Roman" w:hAnsi="Times New Roman" w:cs="Times New Roman"/>
          <w:sz w:val="28"/>
          <w:szCs w:val="28"/>
        </w:rPr>
        <w:t xml:space="preserve"> ред. Федерального закона от 23.07.2013 N 251-ФЗ)</w:t>
      </w:r>
    </w:p>
    <w:p w:rsidR="003D0236" w:rsidRPr="00347016" w:rsidRDefault="003D0236">
      <w:pPr>
        <w:pStyle w:val="ConsPlusTitle"/>
        <w:spacing w:before="280"/>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938. Страховщик</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Требования, которым должны отвечать страховые организации, порядок лицензирования их деятельности и осуществления надзора за этой деятельностью </w:t>
      </w:r>
      <w:r w:rsidRPr="00347016">
        <w:rPr>
          <w:rFonts w:ascii="Times New Roman" w:hAnsi="Times New Roman" w:cs="Times New Roman"/>
          <w:sz w:val="28"/>
          <w:szCs w:val="28"/>
        </w:rPr>
        <w:lastRenderedPageBreak/>
        <w:t>определяются законами о страховании.</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(в ред. Федерального закона от 23.07.2013 N 251-ФЗ)</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939. Выполнение обязанностей по договору страхования страхователем и выгодоприобретателем</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940. Форма договора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Договор страхования должен быть заключен в письменной форме.</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3D0236" w:rsidRPr="00347016" w:rsidRDefault="003D0236">
      <w:pPr>
        <w:pStyle w:val="ConsPlusNormal"/>
        <w:spacing w:before="220"/>
        <w:ind w:firstLine="540"/>
        <w:jc w:val="both"/>
        <w:rPr>
          <w:rFonts w:ascii="Times New Roman" w:hAnsi="Times New Roman" w:cs="Times New Roman"/>
          <w:sz w:val="28"/>
          <w:szCs w:val="28"/>
        </w:rPr>
      </w:pPr>
      <w:bookmarkStart w:id="13" w:name="P107"/>
      <w:bookmarkEnd w:id="13"/>
      <w:r w:rsidRPr="00347016">
        <w:rPr>
          <w:rFonts w:ascii="Times New Roman" w:hAnsi="Times New Roman" w:cs="Times New Roman"/>
          <w:sz w:val="28"/>
          <w:szCs w:val="28"/>
        </w:rP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w:t>
      </w:r>
      <w:proofErr w:type="gramStart"/>
      <w:r w:rsidRPr="00347016">
        <w:rPr>
          <w:rFonts w:ascii="Times New Roman" w:hAnsi="Times New Roman" w:cs="Times New Roman"/>
          <w:sz w:val="28"/>
          <w:szCs w:val="28"/>
        </w:rPr>
        <w:t>в</w:t>
      </w:r>
      <w:proofErr w:type="gramEnd"/>
      <w:r w:rsidRPr="00347016">
        <w:rPr>
          <w:rFonts w:ascii="Times New Roman" w:hAnsi="Times New Roman" w:cs="Times New Roman"/>
          <w:sz w:val="28"/>
          <w:szCs w:val="28"/>
        </w:rPr>
        <w:t xml:space="preserve"> ред. Федерального закона от 18.03.2019 N 34-ФЗ)</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абзаца второго пункта 1 статьи 160 настоящего Кодекса.</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(абзац введен Федеральным законом от 18.03.2019 N 34-ФЗ)</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w:t>
      </w:r>
      <w:r w:rsidRPr="00347016">
        <w:rPr>
          <w:rFonts w:ascii="Times New Roman" w:hAnsi="Times New Roman" w:cs="Times New Roman"/>
          <w:sz w:val="28"/>
          <w:szCs w:val="28"/>
        </w:rPr>
        <w:lastRenderedPageBreak/>
        <w:t>(страхового полиса) по отдельным видам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941. Страхование по генеральному полису</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В случае несоответствия содержания страхового полиса генеральному полису предпочтение отдается страховому полису.</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942. Существенные условия договора страхования</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1. При заключении договора имущественного страхования между страхователем и страховщиком должно быть достигнуто соглашение:</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1) об определенном имуществе либо ином имущественном интересе, являющемся объектом страхования;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2) о характере события, на случай </w:t>
      </w:r>
      <w:proofErr w:type="gramStart"/>
      <w:r w:rsidRPr="00347016">
        <w:rPr>
          <w:rFonts w:ascii="Times New Roman" w:hAnsi="Times New Roman" w:cs="Times New Roman"/>
          <w:sz w:val="28"/>
          <w:szCs w:val="28"/>
        </w:rPr>
        <w:t>наступления</w:t>
      </w:r>
      <w:proofErr w:type="gramEnd"/>
      <w:r w:rsidRPr="00347016">
        <w:rPr>
          <w:rFonts w:ascii="Times New Roman" w:hAnsi="Times New Roman" w:cs="Times New Roman"/>
          <w:sz w:val="28"/>
          <w:szCs w:val="28"/>
        </w:rPr>
        <w:t xml:space="preserve"> которого осуществляется страхование (страхового случая);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о размере страховой суммы;</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о сроке действия договора.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При заключении договора личного страхования между страхователем и страховщиком должно быть достигнуто соглашение:</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1) о застрахованном лице;</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2) о характере события, на случай </w:t>
      </w:r>
      <w:proofErr w:type="gramStart"/>
      <w:r w:rsidRPr="00347016">
        <w:rPr>
          <w:rFonts w:ascii="Times New Roman" w:hAnsi="Times New Roman" w:cs="Times New Roman"/>
          <w:sz w:val="28"/>
          <w:szCs w:val="28"/>
        </w:rPr>
        <w:t>наступления</w:t>
      </w:r>
      <w:proofErr w:type="gramEnd"/>
      <w:r w:rsidRPr="00347016">
        <w:rPr>
          <w:rFonts w:ascii="Times New Roman" w:hAnsi="Times New Roman" w:cs="Times New Roman"/>
          <w:sz w:val="28"/>
          <w:szCs w:val="28"/>
        </w:rPr>
        <w:t xml:space="preserve"> которого в жизни застрахованного лица осуществляется страхование (страхового случая);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о размере страховой суммы;</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о сроке действия договора.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943. Определение условий договора страхования в правилах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944. Сведения, предоставляемые страхователем при заключении договора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14" w:name="P147"/>
      <w:bookmarkEnd w:id="14"/>
      <w:r w:rsidRPr="00347016">
        <w:rPr>
          <w:rFonts w:ascii="Times New Roman" w:hAnsi="Times New Roman" w:cs="Times New Roman"/>
          <w:sz w:val="28"/>
          <w:szCs w:val="28"/>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Существенными </w:t>
      </w:r>
      <w:proofErr w:type="gramStart"/>
      <w:r w:rsidRPr="00347016">
        <w:rPr>
          <w:rFonts w:ascii="Times New Roman" w:hAnsi="Times New Roman" w:cs="Times New Roman"/>
          <w:sz w:val="28"/>
          <w:szCs w:val="28"/>
        </w:rPr>
        <w:t>признаются</w:t>
      </w:r>
      <w:proofErr w:type="gramEnd"/>
      <w:r w:rsidRPr="00347016">
        <w:rPr>
          <w:rFonts w:ascii="Times New Roman" w:hAnsi="Times New Roman" w:cs="Times New Roman"/>
          <w:sz w:val="28"/>
          <w:szCs w:val="28"/>
        </w:rPr>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D0236" w:rsidRPr="00347016" w:rsidRDefault="003D0236">
      <w:pPr>
        <w:pStyle w:val="ConsPlusNormal"/>
        <w:spacing w:before="28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3. Если после заключения договора страхования будет установлено, что </w:t>
      </w:r>
      <w:r w:rsidRPr="00347016">
        <w:rPr>
          <w:rFonts w:ascii="Times New Roman" w:hAnsi="Times New Roman" w:cs="Times New Roman"/>
          <w:sz w:val="28"/>
          <w:szCs w:val="28"/>
        </w:rPr>
        <w:lastRenderedPageBreak/>
        <w:t>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Страховщик не может требовать признания договора страхования </w:t>
      </w:r>
      <w:proofErr w:type="gramStart"/>
      <w:r w:rsidRPr="00347016">
        <w:rPr>
          <w:rFonts w:ascii="Times New Roman" w:hAnsi="Times New Roman" w:cs="Times New Roman"/>
          <w:sz w:val="28"/>
          <w:szCs w:val="28"/>
        </w:rPr>
        <w:t>недействительным</w:t>
      </w:r>
      <w:proofErr w:type="gramEnd"/>
      <w:r w:rsidRPr="00347016">
        <w:rPr>
          <w:rFonts w:ascii="Times New Roman" w:hAnsi="Times New Roman" w:cs="Times New Roman"/>
          <w:sz w:val="28"/>
          <w:szCs w:val="28"/>
        </w:rPr>
        <w:t>, если обстоятельства, о которых умолчал страхователь, уже отпали.</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945. Право страховщика на оценку страхового риска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15" w:name="P159"/>
      <w:bookmarkEnd w:id="15"/>
      <w:r w:rsidRPr="00347016">
        <w:rPr>
          <w:rFonts w:ascii="Times New Roman" w:hAnsi="Times New Roman" w:cs="Times New Roman"/>
          <w:sz w:val="28"/>
          <w:szCs w:val="28"/>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Оценка страхового риска страховщиком на основании настоящей статьи необязательна для страхователя, который вправе доказывать иное.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946. Тайна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bookmarkStart w:id="16" w:name="P167"/>
      <w:bookmarkEnd w:id="16"/>
      <w:r w:rsidRPr="00347016">
        <w:rPr>
          <w:rFonts w:ascii="Times New Roman" w:hAnsi="Times New Roman" w:cs="Times New Roman"/>
          <w:sz w:val="28"/>
          <w:szCs w:val="28"/>
        </w:rPr>
        <w:t>Статья 947. Страховая сумма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для имущества его действительная стоимость в месте его нахождения в день </w:t>
      </w:r>
      <w:r w:rsidRPr="00347016">
        <w:rPr>
          <w:rFonts w:ascii="Times New Roman" w:hAnsi="Times New Roman" w:cs="Times New Roman"/>
          <w:sz w:val="28"/>
          <w:szCs w:val="28"/>
        </w:rPr>
        <w:lastRenderedPageBreak/>
        <w:t>заключения договора страхования;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948. Оспаривание страховой стоимости имущества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949. Неполное имущественное 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Договором может быть предусмотрен более высокий размер страхового возмещения, но не выше страховой стоимости.</w:t>
      </w:r>
    </w:p>
    <w:p w:rsidR="003D0236" w:rsidRPr="00347016" w:rsidRDefault="003D0236">
      <w:pPr>
        <w:pStyle w:val="ConsPlusTitle"/>
        <w:spacing w:before="280"/>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950. Дополнительное имущественное 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17" w:name="P188"/>
      <w:bookmarkEnd w:id="17"/>
      <w:r w:rsidRPr="00347016">
        <w:rPr>
          <w:rFonts w:ascii="Times New Roman" w:hAnsi="Times New Roman" w:cs="Times New Roman"/>
          <w:sz w:val="28"/>
          <w:szCs w:val="28"/>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Несоблюдение положений пункта 1 настоящей статьи влечет последствия, предусмотренные пунктом 4 статьи 951 настоящего Кодекса.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951. Последствия страхования све</w:t>
      </w:r>
      <w:proofErr w:type="gramStart"/>
      <w:r w:rsidRPr="00347016">
        <w:rPr>
          <w:rFonts w:ascii="Times New Roman" w:hAnsi="Times New Roman" w:cs="Times New Roman"/>
          <w:sz w:val="28"/>
          <w:szCs w:val="28"/>
        </w:rPr>
        <w:t>рх стр</w:t>
      </w:r>
      <w:proofErr w:type="gramEnd"/>
      <w:r w:rsidRPr="00347016">
        <w:rPr>
          <w:rFonts w:ascii="Times New Roman" w:hAnsi="Times New Roman" w:cs="Times New Roman"/>
          <w:sz w:val="28"/>
          <w:szCs w:val="28"/>
        </w:rPr>
        <w:t>аховой стоимости</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18" w:name="P193"/>
      <w:bookmarkEnd w:id="18"/>
      <w:r w:rsidRPr="00347016">
        <w:rPr>
          <w:rFonts w:ascii="Times New Roman" w:hAnsi="Times New Roman" w:cs="Times New Roman"/>
          <w:sz w:val="28"/>
          <w:szCs w:val="28"/>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lastRenderedPageBreak/>
        <w:t>Уплаченная излишне часть страховой премии возврату в этом случае не подлежит.</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D0236" w:rsidRPr="00347016" w:rsidRDefault="003D0236">
      <w:pPr>
        <w:pStyle w:val="ConsPlusNormal"/>
        <w:spacing w:before="220"/>
        <w:ind w:firstLine="540"/>
        <w:jc w:val="both"/>
        <w:rPr>
          <w:rFonts w:ascii="Times New Roman" w:hAnsi="Times New Roman" w:cs="Times New Roman"/>
          <w:sz w:val="28"/>
          <w:szCs w:val="28"/>
        </w:rPr>
      </w:pPr>
      <w:bookmarkStart w:id="19" w:name="P196"/>
      <w:bookmarkEnd w:id="19"/>
      <w:r w:rsidRPr="00347016">
        <w:rPr>
          <w:rFonts w:ascii="Times New Roman" w:hAnsi="Times New Roman" w:cs="Times New Roman"/>
          <w:sz w:val="28"/>
          <w:szCs w:val="28"/>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3D0236" w:rsidRPr="00347016" w:rsidRDefault="003D0236">
      <w:pPr>
        <w:pStyle w:val="ConsPlusNormal"/>
        <w:spacing w:before="220"/>
        <w:ind w:firstLine="540"/>
        <w:jc w:val="both"/>
        <w:rPr>
          <w:rFonts w:ascii="Times New Roman" w:hAnsi="Times New Roman" w:cs="Times New Roman"/>
          <w:sz w:val="28"/>
          <w:szCs w:val="28"/>
        </w:rPr>
      </w:pPr>
      <w:bookmarkStart w:id="20" w:name="P197"/>
      <w:bookmarkEnd w:id="20"/>
      <w:r w:rsidRPr="00347016">
        <w:rPr>
          <w:rFonts w:ascii="Times New Roman" w:hAnsi="Times New Roman" w:cs="Times New Roman"/>
          <w:sz w:val="28"/>
          <w:szCs w:val="28"/>
        </w:rP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952. Имущественное страхование от разных страховых рисков</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21" w:name="P202"/>
      <w:bookmarkEnd w:id="21"/>
      <w:r w:rsidRPr="00347016">
        <w:rPr>
          <w:rFonts w:ascii="Times New Roman" w:hAnsi="Times New Roman" w:cs="Times New Roman"/>
          <w:sz w:val="28"/>
          <w:szCs w:val="28"/>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В этих случаях допускается превышение размера общей страховой суммы по всем договорам над страховой стоимостью.</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 xml:space="preserve">Статья 953. </w:t>
      </w:r>
      <w:proofErr w:type="spellStart"/>
      <w:r w:rsidRPr="00347016">
        <w:rPr>
          <w:rFonts w:ascii="Times New Roman" w:hAnsi="Times New Roman" w:cs="Times New Roman"/>
          <w:sz w:val="28"/>
          <w:szCs w:val="28"/>
        </w:rPr>
        <w:t>Сострахование</w:t>
      </w:r>
      <w:proofErr w:type="spellEnd"/>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Объе</w:t>
      </w:r>
      <w:proofErr w:type="gramStart"/>
      <w:r w:rsidRPr="00347016">
        <w:rPr>
          <w:rFonts w:ascii="Times New Roman" w:hAnsi="Times New Roman" w:cs="Times New Roman"/>
          <w:sz w:val="28"/>
          <w:szCs w:val="28"/>
        </w:rPr>
        <w:t>кт стр</w:t>
      </w:r>
      <w:proofErr w:type="gramEnd"/>
      <w:r w:rsidRPr="00347016">
        <w:rPr>
          <w:rFonts w:ascii="Times New Roman" w:hAnsi="Times New Roman" w:cs="Times New Roman"/>
          <w:sz w:val="28"/>
          <w:szCs w:val="28"/>
        </w:rPr>
        <w:t>ахования может быть застрахован по одному договору страхования совместно несколькими страховщиками (</w:t>
      </w:r>
      <w:proofErr w:type="spellStart"/>
      <w:r w:rsidRPr="00347016">
        <w:rPr>
          <w:rFonts w:ascii="Times New Roman" w:hAnsi="Times New Roman" w:cs="Times New Roman"/>
          <w:sz w:val="28"/>
          <w:szCs w:val="28"/>
        </w:rPr>
        <w:t>сострахование</w:t>
      </w:r>
      <w:proofErr w:type="spellEnd"/>
      <w:r w:rsidRPr="00347016">
        <w:rPr>
          <w:rFonts w:ascii="Times New Roman" w:hAnsi="Times New Roman" w:cs="Times New Roman"/>
          <w:sz w:val="28"/>
          <w:szCs w:val="28"/>
        </w:rP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954. Страховая премия и страховые взносы</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22" w:name="P212"/>
      <w:bookmarkEnd w:id="22"/>
      <w:r w:rsidRPr="00347016">
        <w:rPr>
          <w:rFonts w:ascii="Times New Roman" w:hAnsi="Times New Roman" w:cs="Times New Roman"/>
          <w:sz w:val="28"/>
          <w:szCs w:val="28"/>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w:t>
      </w:r>
      <w:proofErr w:type="gramStart"/>
      <w:r w:rsidRPr="00347016">
        <w:rPr>
          <w:rFonts w:ascii="Times New Roman" w:hAnsi="Times New Roman" w:cs="Times New Roman"/>
          <w:sz w:val="28"/>
          <w:szCs w:val="28"/>
        </w:rPr>
        <w:t>в</w:t>
      </w:r>
      <w:proofErr w:type="gramEnd"/>
      <w:r w:rsidRPr="00347016">
        <w:rPr>
          <w:rFonts w:ascii="Times New Roman" w:hAnsi="Times New Roman" w:cs="Times New Roman"/>
          <w:sz w:val="28"/>
          <w:szCs w:val="28"/>
        </w:rPr>
        <w:t xml:space="preserve"> ред. Федерального закона от 23.07.2013 N 251-ФЗ)</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955. Замена застрахованного лица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spacing w:before="280"/>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956. Замена выгодоприобретателя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w:t>
      </w:r>
      <w:r w:rsidRPr="00347016">
        <w:rPr>
          <w:rFonts w:ascii="Times New Roman" w:hAnsi="Times New Roman" w:cs="Times New Roman"/>
          <w:sz w:val="28"/>
          <w:szCs w:val="28"/>
        </w:rPr>
        <w:lastRenderedPageBreak/>
        <w:t>лица.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Выгодоприобретатель не может быть заменен другим лицом после того, как он выполнил </w:t>
      </w:r>
      <w:proofErr w:type="gramStart"/>
      <w:r w:rsidRPr="00347016">
        <w:rPr>
          <w:rFonts w:ascii="Times New Roman" w:hAnsi="Times New Roman" w:cs="Times New Roman"/>
          <w:sz w:val="28"/>
          <w:szCs w:val="28"/>
        </w:rPr>
        <w:t>какую-либо</w:t>
      </w:r>
      <w:proofErr w:type="gramEnd"/>
      <w:r w:rsidRPr="00347016">
        <w:rPr>
          <w:rFonts w:ascii="Times New Roman" w:hAnsi="Times New Roman" w:cs="Times New Roman"/>
          <w:sz w:val="28"/>
          <w:szCs w:val="28"/>
        </w:rPr>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957. Начало действия договора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Договор страхования, если в нем не предусмотрено иное, вступает в силу в момент уплаты страховой премии или первого ее взноса.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958. Досрочное прекращение договора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23" w:name="P238"/>
      <w:bookmarkEnd w:id="23"/>
      <w:r w:rsidRPr="00347016">
        <w:rPr>
          <w:rFonts w:ascii="Times New Roman" w:hAnsi="Times New Roman" w:cs="Times New Roman"/>
          <w:sz w:val="28"/>
          <w:szCs w:val="28"/>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347016">
        <w:rPr>
          <w:rFonts w:ascii="Times New Roman" w:hAnsi="Times New Roman" w:cs="Times New Roman"/>
          <w:sz w:val="28"/>
          <w:szCs w:val="28"/>
        </w:rPr>
        <w:t>отпала</w:t>
      </w:r>
      <w:proofErr w:type="gramEnd"/>
      <w:r w:rsidRPr="00347016">
        <w:rPr>
          <w:rFonts w:ascii="Times New Roman" w:hAnsi="Times New Roman" w:cs="Times New Roman"/>
          <w:sz w:val="28"/>
          <w:szCs w:val="28"/>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гибель застрахованного имущества по причинам иным, чем наступление страхового случая;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959. Последствия увеличения страхового риска в период действия договора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24" w:name="P247"/>
      <w:bookmarkEnd w:id="24"/>
      <w:r w:rsidRPr="00347016">
        <w:rPr>
          <w:rFonts w:ascii="Times New Roman" w:hAnsi="Times New Roman" w:cs="Times New Roman"/>
          <w:sz w:val="28"/>
          <w:szCs w:val="28"/>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D0236" w:rsidRPr="00347016" w:rsidRDefault="003D0236">
      <w:pPr>
        <w:pStyle w:val="ConsPlusNormal"/>
        <w:spacing w:before="220"/>
        <w:ind w:firstLine="540"/>
        <w:jc w:val="both"/>
        <w:rPr>
          <w:rFonts w:ascii="Times New Roman" w:hAnsi="Times New Roman" w:cs="Times New Roman"/>
          <w:sz w:val="28"/>
          <w:szCs w:val="28"/>
        </w:rPr>
      </w:pPr>
      <w:proofErr w:type="gramStart"/>
      <w:r w:rsidRPr="00347016">
        <w:rPr>
          <w:rFonts w:ascii="Times New Roman" w:hAnsi="Times New Roman" w:cs="Times New Roman"/>
          <w:sz w:val="28"/>
          <w:szCs w:val="28"/>
        </w:rPr>
        <w:t>Значительными</w:t>
      </w:r>
      <w:proofErr w:type="gramEnd"/>
      <w:r w:rsidRPr="00347016">
        <w:rPr>
          <w:rFonts w:ascii="Times New Roman" w:hAnsi="Times New Roman" w:cs="Times New Roman"/>
          <w:sz w:val="28"/>
          <w:szCs w:val="28"/>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D0236" w:rsidRPr="00347016" w:rsidRDefault="003D0236">
      <w:pPr>
        <w:pStyle w:val="ConsPlusNormal"/>
        <w:spacing w:before="220"/>
        <w:ind w:firstLine="540"/>
        <w:jc w:val="both"/>
        <w:rPr>
          <w:rFonts w:ascii="Times New Roman" w:hAnsi="Times New Roman" w:cs="Times New Roman"/>
          <w:sz w:val="28"/>
          <w:szCs w:val="28"/>
        </w:rPr>
      </w:pPr>
      <w:bookmarkStart w:id="25" w:name="P249"/>
      <w:bookmarkEnd w:id="25"/>
      <w:r w:rsidRPr="00347016">
        <w:rPr>
          <w:rFonts w:ascii="Times New Roman" w:hAnsi="Times New Roman" w:cs="Times New Roman"/>
          <w:sz w:val="28"/>
          <w:szCs w:val="28"/>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3D0236" w:rsidRPr="00347016" w:rsidRDefault="003D0236">
      <w:pPr>
        <w:pStyle w:val="ConsPlusNormal"/>
        <w:spacing w:before="220"/>
        <w:ind w:firstLine="540"/>
        <w:jc w:val="both"/>
        <w:rPr>
          <w:rFonts w:ascii="Times New Roman" w:hAnsi="Times New Roman" w:cs="Times New Roman"/>
          <w:sz w:val="28"/>
          <w:szCs w:val="28"/>
        </w:rPr>
      </w:pPr>
      <w:bookmarkStart w:id="26" w:name="P251"/>
      <w:bookmarkEnd w:id="26"/>
      <w:r w:rsidRPr="00347016">
        <w:rPr>
          <w:rFonts w:ascii="Times New Roman" w:hAnsi="Times New Roman" w:cs="Times New Roman"/>
          <w:sz w:val="28"/>
          <w:szCs w:val="28"/>
        </w:rP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Страховщик не вправе требовать расторжения договора страхования, если обстоятельства, влекущие увеличение страхового риска, уже отпали.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960. Переход прав на застрахованное имущество к другому лицу</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proofErr w:type="gramStart"/>
      <w:r w:rsidRPr="00347016">
        <w:rPr>
          <w:rFonts w:ascii="Times New Roman" w:hAnsi="Times New Roman" w:cs="Times New Roman"/>
          <w:sz w:val="28"/>
          <w:szCs w:val="28"/>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roofErr w:type="gramEnd"/>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Лицо, к которому перешли права на застрахованное имущество, должно незамедлительно письменно уведомить об этом страховщика.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961. Уведомление страховщика о наступлении страхового случая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bookmarkStart w:id="27" w:name="P262"/>
      <w:bookmarkEnd w:id="27"/>
      <w:r w:rsidRPr="00347016">
        <w:rPr>
          <w:rFonts w:ascii="Times New Roman" w:hAnsi="Times New Roman" w:cs="Times New Roman"/>
          <w:sz w:val="28"/>
          <w:szCs w:val="28"/>
        </w:rPr>
        <w:t xml:space="preserve">1. Страхователь по договору имущественного страхования после того, как </w:t>
      </w:r>
      <w:r w:rsidRPr="00347016">
        <w:rPr>
          <w:rFonts w:ascii="Times New Roman" w:hAnsi="Times New Roman" w:cs="Times New Roman"/>
          <w:sz w:val="28"/>
          <w:szCs w:val="28"/>
        </w:rPr>
        <w:lastRenderedPageBreak/>
        <w:t>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Такая же обязанность лежит на выгодоприобретателе, </w:t>
      </w:r>
      <w:proofErr w:type="gramStart"/>
      <w:r w:rsidRPr="00347016">
        <w:rPr>
          <w:rFonts w:ascii="Times New Roman" w:hAnsi="Times New Roman" w:cs="Times New Roman"/>
          <w:sz w:val="28"/>
          <w:szCs w:val="28"/>
        </w:rPr>
        <w:t>которому</w:t>
      </w:r>
      <w:proofErr w:type="gramEnd"/>
      <w:r w:rsidRPr="00347016">
        <w:rPr>
          <w:rFonts w:ascii="Times New Roman" w:hAnsi="Times New Roman" w:cs="Times New Roman"/>
          <w:sz w:val="28"/>
          <w:szCs w:val="28"/>
        </w:rPr>
        <w:t xml:space="preserve"> известно о заключении договора страхования в его пользу, если он намерен воспользоваться правом на страховое возмещение.</w:t>
      </w:r>
    </w:p>
    <w:p w:rsidR="003D0236" w:rsidRPr="00347016" w:rsidRDefault="003D0236">
      <w:pPr>
        <w:pStyle w:val="ConsPlusNormal"/>
        <w:spacing w:before="220"/>
        <w:ind w:firstLine="540"/>
        <w:jc w:val="both"/>
        <w:rPr>
          <w:rFonts w:ascii="Times New Roman" w:hAnsi="Times New Roman" w:cs="Times New Roman"/>
          <w:sz w:val="28"/>
          <w:szCs w:val="28"/>
        </w:rPr>
      </w:pPr>
      <w:bookmarkStart w:id="28" w:name="P264"/>
      <w:bookmarkEnd w:id="28"/>
      <w:r w:rsidRPr="00347016">
        <w:rPr>
          <w:rFonts w:ascii="Times New Roman" w:hAnsi="Times New Roman" w:cs="Times New Roman"/>
          <w:sz w:val="28"/>
          <w:szCs w:val="28"/>
        </w:rP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962. Уменьшение убытков от страхового случая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Принимая такие меры, страхователь должен следовать указаниям страховщика, если они сообщены страхователю.</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963. Последствия наступления страхового случая по вине страхователя, выгодоприобретателя или застрахованного лица</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lastRenderedPageBreak/>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D0236" w:rsidRPr="00347016" w:rsidRDefault="003D0236">
      <w:pPr>
        <w:pStyle w:val="ConsPlusNormal"/>
        <w:spacing w:before="220"/>
        <w:ind w:firstLine="540"/>
        <w:jc w:val="both"/>
        <w:rPr>
          <w:rFonts w:ascii="Times New Roman" w:hAnsi="Times New Roman" w:cs="Times New Roman"/>
          <w:sz w:val="28"/>
          <w:szCs w:val="28"/>
        </w:rPr>
      </w:pPr>
      <w:bookmarkStart w:id="29" w:name="P279"/>
      <w:bookmarkEnd w:id="29"/>
      <w:r w:rsidRPr="00347016">
        <w:rPr>
          <w:rFonts w:ascii="Times New Roman" w:hAnsi="Times New Roman" w:cs="Times New Roman"/>
          <w:sz w:val="28"/>
          <w:szCs w:val="28"/>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D0236" w:rsidRPr="00347016" w:rsidRDefault="003D0236">
      <w:pPr>
        <w:pStyle w:val="ConsPlusNormal"/>
        <w:spacing w:before="220"/>
        <w:ind w:firstLine="540"/>
        <w:jc w:val="both"/>
        <w:rPr>
          <w:rFonts w:ascii="Times New Roman" w:hAnsi="Times New Roman" w:cs="Times New Roman"/>
          <w:sz w:val="28"/>
          <w:szCs w:val="28"/>
        </w:rPr>
      </w:pPr>
      <w:bookmarkStart w:id="30" w:name="P280"/>
      <w:bookmarkEnd w:id="30"/>
      <w:r w:rsidRPr="00347016">
        <w:rPr>
          <w:rFonts w:ascii="Times New Roman" w:hAnsi="Times New Roman" w:cs="Times New Roman"/>
          <w:sz w:val="28"/>
          <w:szCs w:val="28"/>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rsidRPr="00347016">
        <w:rPr>
          <w:rFonts w:ascii="Times New Roman" w:hAnsi="Times New Roman" w:cs="Times New Roman"/>
          <w:sz w:val="28"/>
          <w:szCs w:val="28"/>
        </w:rPr>
        <w:t>наступила вследствие самоубийства и к этому времени договор страхования действовал</w:t>
      </w:r>
      <w:proofErr w:type="gramEnd"/>
      <w:r w:rsidRPr="00347016">
        <w:rPr>
          <w:rFonts w:ascii="Times New Roman" w:hAnsi="Times New Roman" w:cs="Times New Roman"/>
          <w:sz w:val="28"/>
          <w:szCs w:val="28"/>
        </w:rPr>
        <w:t xml:space="preserve"> уже не менее двух лет.</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964. Основания освобождения страховщика от выплаты страхового возмещения и страховой суммы</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w:t>
      </w:r>
      <w:proofErr w:type="gramStart"/>
      <w:r w:rsidRPr="00347016">
        <w:rPr>
          <w:rFonts w:ascii="Times New Roman" w:hAnsi="Times New Roman" w:cs="Times New Roman"/>
          <w:sz w:val="28"/>
          <w:szCs w:val="28"/>
        </w:rPr>
        <w:t>вследствие</w:t>
      </w:r>
      <w:proofErr w:type="gramEnd"/>
      <w:r w:rsidRPr="00347016">
        <w:rPr>
          <w:rFonts w:ascii="Times New Roman" w:hAnsi="Times New Roman" w:cs="Times New Roman"/>
          <w:sz w:val="28"/>
          <w:szCs w:val="28"/>
        </w:rPr>
        <w:t>:</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воздействия ядерного взрыва, радиации или радиоактивного заражения;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военных действий, а также маневров или иных военных мероприятий;</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гражданской войны, народных волнений всякого рода или забастовок.</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965. Переход к страховщику прав страхователя на возмещение ущерба (суброгация)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w:t>
      </w:r>
      <w:r w:rsidRPr="00347016">
        <w:rPr>
          <w:rFonts w:ascii="Times New Roman" w:hAnsi="Times New Roman" w:cs="Times New Roman"/>
          <w:sz w:val="28"/>
          <w:szCs w:val="28"/>
        </w:rPr>
        <w:lastRenderedPageBreak/>
        <w:t>ничтожно.</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966. Исковая давность по требованиям, связанным с имущественным страхованием</w:t>
      </w: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(в ред. Федерального закона от 04.11.2007 N 251-ФЗ)</w:t>
      </w:r>
    </w:p>
    <w:p w:rsidR="003D0236" w:rsidRPr="00347016" w:rsidRDefault="003D0236">
      <w:pPr>
        <w:pStyle w:val="ConsPlusNormal"/>
        <w:ind w:firstLine="540"/>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967. Перестрахование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w:t>
      </w:r>
      <w:r w:rsidRPr="00347016">
        <w:rPr>
          <w:rFonts w:ascii="Times New Roman" w:hAnsi="Times New Roman" w:cs="Times New Roman"/>
          <w:sz w:val="28"/>
          <w:szCs w:val="28"/>
        </w:rPr>
        <w:lastRenderedPageBreak/>
        <w:t>остается страховщик по этому договору.</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Допускается последовательное заключение двух или нескольких договоров перестрахования.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968. Взаимное 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Особенности правового положения обще</w:t>
      </w:r>
      <w:proofErr w:type="gramStart"/>
      <w:r w:rsidRPr="00347016">
        <w:rPr>
          <w:rFonts w:ascii="Times New Roman" w:hAnsi="Times New Roman" w:cs="Times New Roman"/>
          <w:sz w:val="28"/>
          <w:szCs w:val="28"/>
        </w:rPr>
        <w:t>ств вз</w:t>
      </w:r>
      <w:proofErr w:type="gramEnd"/>
      <w:r w:rsidRPr="00347016">
        <w:rPr>
          <w:rFonts w:ascii="Times New Roman" w:hAnsi="Times New Roman" w:cs="Times New Roman"/>
          <w:sz w:val="28"/>
          <w:szCs w:val="28"/>
        </w:rPr>
        <w:t>аимного страхования и условия их деятельности определяются в соответствии с настоящим Кодексом законом о взаимном страховании.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w:t>
      </w:r>
      <w:proofErr w:type="gramStart"/>
      <w:r w:rsidRPr="00347016">
        <w:rPr>
          <w:rFonts w:ascii="Times New Roman" w:hAnsi="Times New Roman" w:cs="Times New Roman"/>
          <w:sz w:val="28"/>
          <w:szCs w:val="28"/>
        </w:rPr>
        <w:t>в</w:t>
      </w:r>
      <w:proofErr w:type="gramEnd"/>
      <w:r w:rsidRPr="00347016">
        <w:rPr>
          <w:rFonts w:ascii="Times New Roman" w:hAnsi="Times New Roman" w:cs="Times New Roman"/>
          <w:sz w:val="28"/>
          <w:szCs w:val="28"/>
        </w:rPr>
        <w:t xml:space="preserve"> ред. Федерального закона от 23.05.2016 N 146-ФЗ)</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(в ред. Федерального закона от 29.11.2007 N 287-ФЗ)</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5. Утратил силу. - Федеральный закон от 29.11.2007 N 287-ФЗ.</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bookmarkStart w:id="31" w:name="P322"/>
      <w:bookmarkEnd w:id="31"/>
      <w:r w:rsidRPr="00347016">
        <w:rPr>
          <w:rFonts w:ascii="Times New Roman" w:hAnsi="Times New Roman" w:cs="Times New Roman"/>
          <w:sz w:val="28"/>
          <w:szCs w:val="28"/>
        </w:rPr>
        <w:t>Статья 969. Обязательное государственное страхование</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r w:rsidRPr="00347016">
        <w:rPr>
          <w:rFonts w:ascii="Times New Roman" w:hAnsi="Times New Roman" w:cs="Times New Roman"/>
          <w:sz w:val="28"/>
          <w:szCs w:val="28"/>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 xml:space="preserve">2. Обязательное государственное страхование осуществляется </w:t>
      </w:r>
      <w:r w:rsidRPr="00347016">
        <w:rPr>
          <w:rFonts w:ascii="Times New Roman" w:hAnsi="Times New Roman" w:cs="Times New Roman"/>
          <w:sz w:val="28"/>
          <w:szCs w:val="28"/>
        </w:rPr>
        <w:lastRenderedPageBreak/>
        <w:t>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D0236" w:rsidRPr="00347016" w:rsidRDefault="003D0236">
      <w:pPr>
        <w:pStyle w:val="ConsPlusNormal"/>
        <w:spacing w:before="220"/>
        <w:ind w:firstLine="540"/>
        <w:jc w:val="both"/>
        <w:rPr>
          <w:rFonts w:ascii="Times New Roman" w:hAnsi="Times New Roman" w:cs="Times New Roman"/>
          <w:sz w:val="28"/>
          <w:szCs w:val="28"/>
        </w:rPr>
      </w:pPr>
      <w:r w:rsidRPr="00347016">
        <w:rPr>
          <w:rFonts w:ascii="Times New Roman" w:hAnsi="Times New Roman" w:cs="Times New Roman"/>
          <w:sz w:val="28"/>
          <w:szCs w:val="28"/>
        </w:rP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Title"/>
        <w:ind w:firstLine="540"/>
        <w:jc w:val="both"/>
        <w:outlineLvl w:val="1"/>
        <w:rPr>
          <w:rFonts w:ascii="Times New Roman" w:hAnsi="Times New Roman" w:cs="Times New Roman"/>
          <w:sz w:val="28"/>
          <w:szCs w:val="28"/>
        </w:rPr>
      </w:pPr>
      <w:r w:rsidRPr="00347016">
        <w:rPr>
          <w:rFonts w:ascii="Times New Roman" w:hAnsi="Times New Roman" w:cs="Times New Roman"/>
          <w:sz w:val="28"/>
          <w:szCs w:val="28"/>
        </w:rPr>
        <w:t>Статья 970. Применение общих правил о страховании к специальным видам страхования</w:t>
      </w:r>
    </w:p>
    <w:p w:rsidR="003D0236" w:rsidRPr="00347016" w:rsidRDefault="003D0236">
      <w:pPr>
        <w:pStyle w:val="ConsPlusNormal"/>
        <w:jc w:val="both"/>
        <w:rPr>
          <w:rFonts w:ascii="Times New Roman" w:hAnsi="Times New Roman" w:cs="Times New Roman"/>
          <w:sz w:val="28"/>
          <w:szCs w:val="28"/>
        </w:rPr>
      </w:pPr>
    </w:p>
    <w:p w:rsidR="003D0236" w:rsidRPr="00347016" w:rsidRDefault="003D0236">
      <w:pPr>
        <w:pStyle w:val="ConsPlusNormal"/>
        <w:ind w:firstLine="540"/>
        <w:jc w:val="both"/>
        <w:rPr>
          <w:rFonts w:ascii="Times New Roman" w:hAnsi="Times New Roman" w:cs="Times New Roman"/>
          <w:sz w:val="28"/>
          <w:szCs w:val="28"/>
        </w:rPr>
      </w:pPr>
      <w:proofErr w:type="gramStart"/>
      <w:r w:rsidRPr="00347016">
        <w:rPr>
          <w:rFonts w:ascii="Times New Roman" w:hAnsi="Times New Roman" w:cs="Times New Roman"/>
          <w:sz w:val="28"/>
          <w:szCs w:val="28"/>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roofErr w:type="gramEnd"/>
    </w:p>
    <w:p w:rsidR="003D0236" w:rsidRPr="00347016" w:rsidRDefault="003D0236">
      <w:pPr>
        <w:pStyle w:val="ConsPlusNormal"/>
        <w:jc w:val="both"/>
        <w:rPr>
          <w:rFonts w:ascii="Times New Roman" w:hAnsi="Times New Roman" w:cs="Times New Roman"/>
          <w:sz w:val="28"/>
          <w:szCs w:val="28"/>
        </w:rPr>
      </w:pPr>
      <w:r w:rsidRPr="00347016">
        <w:rPr>
          <w:rFonts w:ascii="Times New Roman" w:hAnsi="Times New Roman" w:cs="Times New Roman"/>
          <w:sz w:val="28"/>
          <w:szCs w:val="28"/>
        </w:rPr>
        <w:t>(в ред. Федерального закона от 29.06.2015 N 185-ФЗ)</w:t>
      </w:r>
    </w:p>
    <w:p w:rsidR="00790E42" w:rsidRPr="00347016" w:rsidRDefault="00790E42">
      <w:pPr>
        <w:rPr>
          <w:rFonts w:ascii="Times New Roman" w:hAnsi="Times New Roman"/>
          <w:sz w:val="28"/>
          <w:szCs w:val="28"/>
        </w:rPr>
      </w:pPr>
    </w:p>
    <w:sectPr w:rsidR="00790E42" w:rsidRPr="00347016" w:rsidSect="0034701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36"/>
    <w:rsid w:val="00153149"/>
    <w:rsid w:val="00347016"/>
    <w:rsid w:val="003D0236"/>
    <w:rsid w:val="00692165"/>
    <w:rsid w:val="00790E42"/>
    <w:rsid w:val="00D1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6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23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6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23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19</Pages>
  <Words>5981</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Алексей Николаевич</dc:creator>
  <cp:lastModifiedBy>Воробьев Алексей Николаевич</cp:lastModifiedBy>
  <cp:revision>2</cp:revision>
  <dcterms:created xsi:type="dcterms:W3CDTF">2019-11-18T07:09:00Z</dcterms:created>
  <dcterms:modified xsi:type="dcterms:W3CDTF">2019-11-18T08:49:00Z</dcterms:modified>
</cp:coreProperties>
</file>