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B" w:rsidRDefault="005D32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320B" w:rsidRDefault="005D320B">
      <w:pPr>
        <w:pStyle w:val="ConsPlusNormal"/>
        <w:jc w:val="both"/>
        <w:outlineLvl w:val="0"/>
      </w:pPr>
    </w:p>
    <w:p w:rsidR="005D320B" w:rsidRDefault="005D320B">
      <w:pPr>
        <w:pStyle w:val="ConsPlusNormal"/>
        <w:jc w:val="right"/>
        <w:outlineLvl w:val="0"/>
      </w:pPr>
      <w:proofErr w:type="gramStart"/>
      <w:r>
        <w:t>Введен</w:t>
      </w:r>
      <w:proofErr w:type="gramEnd"/>
      <w:r>
        <w:t xml:space="preserve"> в действие</w:t>
      </w:r>
    </w:p>
    <w:p w:rsidR="005D320B" w:rsidRDefault="005D320B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5D320B" w:rsidRDefault="005D320B">
      <w:pPr>
        <w:pStyle w:val="ConsPlusNormal"/>
        <w:jc w:val="right"/>
      </w:pPr>
      <w:r>
        <w:t>по техническому регулированию</w:t>
      </w:r>
    </w:p>
    <w:p w:rsidR="005D320B" w:rsidRDefault="005D320B">
      <w:pPr>
        <w:pStyle w:val="ConsPlusNormal"/>
        <w:jc w:val="right"/>
      </w:pPr>
      <w:r>
        <w:t>и метрологии</w:t>
      </w:r>
    </w:p>
    <w:p w:rsidR="005D320B" w:rsidRDefault="005D320B">
      <w:pPr>
        <w:pStyle w:val="ConsPlusNormal"/>
        <w:jc w:val="right"/>
      </w:pPr>
      <w:r>
        <w:t>от 21 сентября 2017 г. N 1194-ст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Title"/>
        <w:jc w:val="center"/>
      </w:pPr>
      <w:r>
        <w:t>МЕЖГОСУДАРСТВЕННЫЙ СТАНДАРТ</w:t>
      </w:r>
    </w:p>
    <w:p w:rsidR="005D320B" w:rsidRDefault="005D320B">
      <w:pPr>
        <w:pStyle w:val="ConsPlusTitle"/>
        <w:jc w:val="center"/>
      </w:pPr>
    </w:p>
    <w:p w:rsidR="005D320B" w:rsidRDefault="005D320B">
      <w:pPr>
        <w:pStyle w:val="ConsPlusTitle"/>
        <w:jc w:val="center"/>
      </w:pPr>
      <w:r>
        <w:t>ТРАНСПОРТНЫЕ СРЕДСТВА</w:t>
      </w:r>
    </w:p>
    <w:p w:rsidR="005D320B" w:rsidRDefault="005D320B">
      <w:pPr>
        <w:pStyle w:val="ConsPlusTitle"/>
        <w:jc w:val="center"/>
      </w:pPr>
    </w:p>
    <w:p w:rsidR="005D320B" w:rsidRDefault="005D320B">
      <w:pPr>
        <w:pStyle w:val="ConsPlusTitle"/>
        <w:jc w:val="center"/>
      </w:pPr>
      <w:r>
        <w:t xml:space="preserve">ПОРЯДОК ОЦЕНКИ СООТВЕТСТВИЯ ПРИ ВНЕСЕНИИ ИЗМЕНЕНИЙ </w:t>
      </w:r>
      <w:proofErr w:type="gramStart"/>
      <w:r>
        <w:t>В</w:t>
      </w:r>
      <w:proofErr w:type="gramEnd"/>
    </w:p>
    <w:p w:rsidR="005D320B" w:rsidRDefault="005D320B">
      <w:pPr>
        <w:pStyle w:val="ConsPlusTitle"/>
        <w:jc w:val="center"/>
      </w:pPr>
      <w:r>
        <w:t>КОНСТРУКЦИЮ ТРАНСПОРТНОГО СРЕДСТВА, ВЫПУЩЕННОГО В ОБРАЩЕНИЕ</w:t>
      </w:r>
    </w:p>
    <w:p w:rsidR="005D320B" w:rsidRDefault="005D320B">
      <w:pPr>
        <w:pStyle w:val="ConsPlusTitle"/>
        <w:jc w:val="center"/>
      </w:pPr>
    </w:p>
    <w:p w:rsidR="005D320B" w:rsidRPr="005D320B" w:rsidRDefault="005D320B">
      <w:pPr>
        <w:pStyle w:val="ConsPlusTitle"/>
        <w:jc w:val="center"/>
        <w:rPr>
          <w:lang w:val="en-US"/>
        </w:rPr>
      </w:pPr>
      <w:r w:rsidRPr="005D320B">
        <w:rPr>
          <w:lang w:val="en-US"/>
        </w:rPr>
        <w:t>Motor vehicles. The procedure of conformity assessment</w:t>
      </w:r>
    </w:p>
    <w:p w:rsidR="005D320B" w:rsidRPr="005D320B" w:rsidRDefault="005D320B">
      <w:pPr>
        <w:pStyle w:val="ConsPlusTitle"/>
        <w:jc w:val="center"/>
        <w:rPr>
          <w:lang w:val="en-US"/>
        </w:rPr>
      </w:pPr>
      <w:r w:rsidRPr="005D320B">
        <w:rPr>
          <w:lang w:val="en-US"/>
        </w:rPr>
        <w:t>after the retrofitting</w:t>
      </w:r>
    </w:p>
    <w:p w:rsidR="005D320B" w:rsidRPr="005D320B" w:rsidRDefault="005D320B">
      <w:pPr>
        <w:pStyle w:val="ConsPlusTitle"/>
        <w:jc w:val="center"/>
        <w:rPr>
          <w:lang w:val="en-US"/>
        </w:rPr>
      </w:pPr>
    </w:p>
    <w:p w:rsidR="005D320B" w:rsidRPr="005D320B" w:rsidRDefault="005D320B">
      <w:pPr>
        <w:pStyle w:val="ConsPlusTitle"/>
        <w:jc w:val="center"/>
        <w:rPr>
          <w:lang w:val="en-US"/>
        </w:rPr>
      </w:pPr>
      <w:r>
        <w:t>ГОСТ</w:t>
      </w:r>
      <w:r w:rsidRPr="005D320B">
        <w:rPr>
          <w:lang w:val="en-US"/>
        </w:rPr>
        <w:t xml:space="preserve"> 33995-2016</w:t>
      </w:r>
    </w:p>
    <w:p w:rsidR="005D320B" w:rsidRPr="005D320B" w:rsidRDefault="005D320B">
      <w:pPr>
        <w:pStyle w:val="ConsPlusNormal"/>
        <w:jc w:val="both"/>
        <w:rPr>
          <w:lang w:val="en-US"/>
        </w:rPr>
      </w:pPr>
    </w:p>
    <w:p w:rsidR="005D320B" w:rsidRPr="005D320B" w:rsidRDefault="005D320B">
      <w:pPr>
        <w:pStyle w:val="ConsPlusNormal"/>
        <w:jc w:val="right"/>
        <w:rPr>
          <w:lang w:val="en-US"/>
        </w:rPr>
      </w:pPr>
      <w:r>
        <w:t>МКС</w:t>
      </w:r>
      <w:r w:rsidRPr="005D320B">
        <w:rPr>
          <w:lang w:val="en-US"/>
        </w:rPr>
        <w:t xml:space="preserve"> 43.020</w:t>
      </w:r>
    </w:p>
    <w:p w:rsidR="005D320B" w:rsidRPr="005D320B" w:rsidRDefault="005D320B">
      <w:pPr>
        <w:pStyle w:val="ConsPlusNormal"/>
        <w:jc w:val="both"/>
        <w:rPr>
          <w:lang w:val="en-US"/>
        </w:rPr>
      </w:pPr>
    </w:p>
    <w:p w:rsidR="005D320B" w:rsidRDefault="005D320B">
      <w:pPr>
        <w:pStyle w:val="ConsPlusNormal"/>
        <w:jc w:val="right"/>
      </w:pPr>
      <w:r>
        <w:t>Дата введения</w:t>
      </w:r>
    </w:p>
    <w:p w:rsidR="005D320B" w:rsidRDefault="005D320B">
      <w:pPr>
        <w:pStyle w:val="ConsPlusNormal"/>
        <w:jc w:val="right"/>
      </w:pPr>
      <w:r>
        <w:t>1 февраля 2018 года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  <w:outlineLvl w:val="1"/>
      </w:pPr>
      <w:r>
        <w:t>Предисловие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hyperlink r:id="rId7" w:history="1">
        <w:r>
          <w:rPr>
            <w:color w:val="0000FF"/>
          </w:rPr>
          <w:t>ГОСТ 1.0-2015</w:t>
        </w:r>
      </w:hyperlink>
      <w:r>
        <w:t xml:space="preserve"> "Межгосударственная система стандартизации. Основные положения" и </w:t>
      </w:r>
      <w:hyperlink r:id="rId8" w:history="1">
        <w:r>
          <w:rPr>
            <w:color w:val="0000FF"/>
          </w:rPr>
          <w:t>ГОСТ 1.2-2015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Сведения о стандарте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 xml:space="preserve">1 </w:t>
      </w:r>
      <w:proofErr w:type="gramStart"/>
      <w:r>
        <w:t>РАЗРАБОТАН</w:t>
      </w:r>
      <w:proofErr w:type="gramEnd"/>
      <w:r>
        <w:t xml:space="preserve"> Обществом с ограниченной ответственностью "НАМИБУС" (ООО "НАМИБУС")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Межгосударственным техническим комитетом по стандартизации МТК 278 "Безопасность дорожного движения"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22 ноября 2016 г. N 93-П)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4762"/>
      </w:tblGrid>
      <w:tr w:rsidR="005D320B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Азербайджан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AZ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Азстандарт</w:t>
            </w:r>
            <w:proofErr w:type="spellEnd"/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Армения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Минэкономики Республики Армения</w:t>
            </w:r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Грузия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GE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Грузстандарт</w:t>
            </w:r>
            <w:proofErr w:type="spellEnd"/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Киргизия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Кыргызстандарт</w:t>
            </w:r>
            <w:proofErr w:type="spellEnd"/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Россия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Росстандарт</w:t>
            </w:r>
            <w:proofErr w:type="spellEnd"/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r>
              <w:t>Таджикистан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Таджикстандарт</w:t>
            </w:r>
            <w:proofErr w:type="spellEnd"/>
          </w:p>
        </w:tc>
      </w:tr>
      <w:tr w:rsidR="005D320B">
        <w:tblPrEx>
          <w:tblBorders>
            <w:insideH w:val="none" w:sz="0" w:space="0" w:color="auto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5D320B" w:rsidRDefault="005D320B">
            <w:pPr>
              <w:pStyle w:val="ConsPlusNormal"/>
              <w:ind w:left="567"/>
            </w:pPr>
            <w:r>
              <w:t>Узбекистан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5D320B" w:rsidRDefault="005D320B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D320B" w:rsidRDefault="005D320B">
            <w:pPr>
              <w:pStyle w:val="ConsPlusNormal"/>
              <w:ind w:left="567"/>
            </w:pPr>
            <w:proofErr w:type="spellStart"/>
            <w:r>
              <w:t>Узстандарт</w:t>
            </w:r>
            <w:proofErr w:type="spellEnd"/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 xml:space="preserve">4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21 сентября 2017 г. N 1194-ст межгосударственный стандарт ГОСТ 33995-2016 введен в действие в качестве национального стандарта Российской Федерации с 1 февраля 2018 г.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 ВВЕДЕН ВПЕРВЫЕ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 xml:space="preserve">Настоящий стандарт устанавливает порядок оценки соответствия требованиям безопасности при внесении изменений в конструкцию транспортных средств категорий L, M, N и O по </w:t>
      </w:r>
      <w:hyperlink w:anchor="P920" w:history="1">
        <w:r>
          <w:rPr>
            <w:color w:val="0000FF"/>
          </w:rPr>
          <w:t>[1]</w:t>
        </w:r>
      </w:hyperlink>
      <w:r>
        <w:t>, выпущенных в обращение и находящихся в эксплуатации.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Стандарт предназначен для заявителей (физических и юридических лиц - собственников, представителей собственников транспортного средства); производителей работ по внесению изменений в конструкцию транспортного средства; уполномоченных организаций (например, испытательных лабораторий), проводящих предварительную экспертизу и проверку безопасности после внесения изменений в конструкцию транспортных средств; уполномоченных государственных органов и других заинтересованных лиц.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5D320B" w:rsidRDefault="005D320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ИСО/МЭК 17025-2009</w:t>
        </w:r>
      </w:hyperlink>
      <w:r>
        <w:t xml:space="preserve"> Общие требования к компетентности испытательных и калибровочных лабораторий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ГОСТ 31972-2013 Автомобильные транспортные средства. Порядок и процедуры методов контроля установки газобаллонного оборудования</w:t>
      </w:r>
    </w:p>
    <w:p w:rsidR="005D320B" w:rsidRDefault="005D320B">
      <w:pPr>
        <w:pStyle w:val="ConsPlusNormal"/>
        <w:spacing w:before="22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ссылочного стандарта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 экспертная организация: Уполномоченная в установленном порядке организация, проводящая техническую экспертизу (предварительную техническую экспертизу, техническую экспертизу после внесения изменений в конструкцию транспортного средства) конструкции и/или испытания транспортного средства, в которое вносятся изменения.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Примечание - В зависимости от сложившейся практики и национальных нормативных документов в качестве организации, уполномоченной в установленном порядке на проведение технической экспертизы, может выступать только испытательная лаборатория, аккредитованная в соответствии с </w:t>
      </w:r>
      <w:hyperlink r:id="rId11" w:history="1">
        <w:r>
          <w:rPr>
            <w:color w:val="0000FF"/>
          </w:rPr>
          <w:t>ГОСТ ИСО/МЭК 17025</w:t>
        </w:r>
      </w:hyperlink>
      <w:r>
        <w:t>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3.2 внесение изменений в конструкцию транспортного средства: Действия в отношении конструкции транспортного средства, выполненные после его выпуска в обращение и регистрации с целью последующей эксплуатации, не предусмотренные изготовителем транспортного средства и способные повлиять на безопасность дорожного движения.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3.3 заключение предварительной технической экспертизы: Документ, выдаваемый экспертной организацией, содержащий вывод о возможности или невозможности внесения предполагаемых изменений в конструкцию транспортного средства и устанавливающий в первом случае конкретный порядок проведения необходимых для этого работ.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3.4 заявитель: Участвующее в процедуре оценки соответствия лицо, являющееся собственником или представителем собственника транспортного средства, в которое вносятся изменения.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3.5 идентификация: </w:t>
      </w:r>
      <w:proofErr w:type="gramStart"/>
      <w:r>
        <w:t>Установление тождественности данных, содержащихся в представленной заявителем документации, а также в иных документах, удостоверяющих соответствие транспортного средства тем или иным требованиям, и конструктивных признаков транспортного средства (и/или его составных частей), а также заводской маркировки, имеющейся на транспортном средстве и его составных частях, проводимое без разборки транспортного средства или его составных частей.</w:t>
      </w:r>
      <w:proofErr w:type="gramEnd"/>
    </w:p>
    <w:p w:rsidR="005D320B" w:rsidRDefault="005D320B">
      <w:pPr>
        <w:pStyle w:val="ConsPlusNormal"/>
        <w:spacing w:before="220"/>
        <w:ind w:firstLine="540"/>
        <w:jc w:val="both"/>
      </w:pPr>
      <w:r>
        <w:t>3.6 предварительная техническая экспертиза: Этап в процедуре внесения изменений в конструкцию, связанный с действиями экспертной организации с целью установления возможности внесения предполагаемых изменений в конструкцию транспортного средства.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3.7 протокол технической экспертизы: Документ, выдаваемый экспертной организацией по результатам технической экспертизы конструкции транспортного средства и являющийся основанием для выдачи или отказа в выдаче разрешения на регистрацию транспортного средства с внесенными изменениями.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3.8 техническая экспертиза конструкции транспортного средства (техническая экспертиза): Анализ конструкции транспортного средства и технической документации на него с целью установления соответствия национальным нормативным требованиям для транспортных средств, находящихся в эксплуатации, проводимый с проведением (в необходимых случаях) испытаний и анализом их результатов.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3.9 технический осмотр: Проверка соответствия технического состояния транспортного средства национальным нормативным требованиям, установленным для транспортных средств, находящихся в эксплуатации.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3.10 техническое описание: Подготовленное заявителем описание технических характеристик и основных параметров, идентифицирующее конструкцию транспортного средства после внесения в нее изменений.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3.11 регистрация: Действия уполномоченного государственного органа, сопровождающиеся оформлением регистрационного документа, подтверждающего возможность эксплуатации транспортного средства, в конструкцию которого были внесены изменения.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3.12 разрешение на регистрацию: Обобщенное название документа, выдаваемого уполномоченным государственным органом на основании положительных результатов технической экспертизы, отраженных в протоколе технической экспертизы, и служащего основанием для регистрации транспортного средства с внесенными в его конструкцию изменениями.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Примечание - Конкретная форма и наименование документа </w:t>
      </w:r>
      <w:proofErr w:type="gramStart"/>
      <w:r>
        <w:t>определены</w:t>
      </w:r>
      <w:proofErr w:type="gramEnd"/>
      <w:r>
        <w:t xml:space="preserve"> национальным законодательством.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3.13 уполномоченный государственный орган: Орган государственного управления в сфере безопасности дорожного движения и регистрационного учета транспортных сре</w:t>
      </w:r>
      <w:proofErr w:type="gramStart"/>
      <w:r>
        <w:t>дств пр</w:t>
      </w:r>
      <w:proofErr w:type="gramEnd"/>
      <w:r>
        <w:t>и допуске их к эксплуатации.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3.14 производитель работ: Лицо, осуществляющее действия по внесению изменений в конструкцию транспортного средства.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Примечание - В определенных случаях производителем работ может являться заявитель.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3.15 диагностическая карта: Документ, выдаваемый организацией, уполномоченной на проведение технического осмотра, содержащий результаты проверки соответствия транспортного средства национальным нормативным требованиям к техническому состоянию, установленным для транспортных средств, находящихся в эксплуатации.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3.16 организация, уполномоченная на проведение технического осмотра: Организация, уполномоченная в соответствии с национальным законодательством на проведение проверки соответствия транспортного средства национальным нормативным требованиям, установленным для транспортных средств, находящихся в эксплуатации.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3.17 заявление-декларация: Обобщенное название документа, выдаваемого производителем работ и содержащее информацию об объеме и качестве работ по внесению изменений в конструкцию транспортного средства.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4. Порядок оценки соответствия при внесении изменений в конструкцию транспортных средств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4.1 Участники процедуры оценки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 общем случае участниками процедуры оценки соответствия при внесении изменений в конструкцию транспортных средств (ТС) являются: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заявитель;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экспертная организаци</w:t>
      </w:r>
      <w:proofErr w:type="gramStart"/>
      <w:r>
        <w:t>я(</w:t>
      </w:r>
      <w:proofErr w:type="gramEnd"/>
      <w:r>
        <w:t>и);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производител</w:t>
      </w:r>
      <w:proofErr w:type="gramStart"/>
      <w:r>
        <w:t>ь(</w:t>
      </w:r>
      <w:proofErr w:type="gramEnd"/>
      <w:r>
        <w:t>и) работ;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организация, уполномоченная на проведение технического осмотра;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испытательная лаборатория (в необходимых случаях);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уполномоченный государственный орган.</w:t>
      </w:r>
    </w:p>
    <w:p w:rsidR="005D320B" w:rsidRDefault="005D320B">
      <w:pPr>
        <w:pStyle w:val="ConsPlusNormal"/>
        <w:spacing w:before="220"/>
        <w:ind w:firstLine="540"/>
        <w:jc w:val="both"/>
      </w:pPr>
      <w:bookmarkStart w:id="0" w:name="P114"/>
      <w:bookmarkEnd w:id="0"/>
      <w:r>
        <w:t>4.2 Оценку соответствия при внесении изменений в конструкцию ТС в общем случае осуществляют в следующем порядке: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1) подача заявителем заявки (заявления) в экспертную организацию на проведение предварительной технической экспертизы;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2) проведение экспертной организацией предварительной технической экспертизы с целью определения возможности внесения изменений в конструкцию ТС и с выдачей заключения предварительной технической экспертизы;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3) при положительном заключении предварительной технической экспертизы - подача заявления и прилагаемых документов (предусмотренных </w:t>
      </w:r>
      <w:hyperlink w:anchor="P133" w:history="1">
        <w:r>
          <w:rPr>
            <w:color w:val="0000FF"/>
          </w:rPr>
          <w:t>5.2</w:t>
        </w:r>
      </w:hyperlink>
      <w:r>
        <w:t xml:space="preserve"> и заключения предварительной технической экспертизы на внесение изменений в конструкцию ТС) в уполномоченный государственный орган. В зависимости от сложившейся практики и национальных нормативных документов подача заявления на внесение изменений в конструкцию ТС в уполномоченный государственный орган может предшествовать подаче заявителем заявки (заявления) в экспертную организацию на проведение предварительной технической экспертизы;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4) идентификация ТС и принятие решения по заявке (заявлению) уполномоченным государственным органом;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5) при положительном решении по заявке (заявлению) - выполнение работ по внесению изменений в конструкцию ТС с оформлением заявления-декларации об объеме и качестве работ;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6) идентификация и технический осмотр ТС с внесенными в конструкцию изменениями, с выдачей диагностической карты, проводимые организацией, уполномоченной на проведение технического осмотра. В зависимости от сложившейся практики и национальных нормативных документов технический осмотр с оформлением диагностической карты может проводиться после проведения технической экспертизы конструкции ТС с внесенными изменениями, перед оформлением разрешения на регистрацию;</w:t>
      </w:r>
    </w:p>
    <w:p w:rsidR="005D320B" w:rsidRDefault="005D320B">
      <w:pPr>
        <w:pStyle w:val="ConsPlusNormal"/>
        <w:spacing w:before="220"/>
        <w:ind w:firstLine="540"/>
        <w:jc w:val="both"/>
      </w:pPr>
      <w:proofErr w:type="gramStart"/>
      <w:r>
        <w:t>7) при положительном результате технического осмотра, отраженного в диагностической карте, экспертная организация проводит идентификацию ТС и проверку безопасности конструкции ТС с внесенными изменениями посредством проведения технической экспертизы конструкции, с оформлением протокола технической экспертизы конструкции ТС с внесенными в конструкцию изменениями с учетом результатов проведенных (в случае необходимости) соответствующих испытаний в испытательной лаборатории;</w:t>
      </w:r>
      <w:proofErr w:type="gramEnd"/>
    </w:p>
    <w:p w:rsidR="005D320B" w:rsidRDefault="005D320B">
      <w:pPr>
        <w:pStyle w:val="ConsPlusNormal"/>
        <w:spacing w:before="220"/>
        <w:ind w:firstLine="540"/>
        <w:jc w:val="both"/>
      </w:pPr>
      <w:r>
        <w:t>8) при положительном выводе в протоколе технической экспертизы - подача заявителем заявки (заявления) в уполномоченный государственный орган на оформление разрешения на регистрацию ТС;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9) идентификация ТС уполномоченным государственным органом и, в случае принятия положительного решения, оформление разрешения на регистрацию ТС.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10) регистрация ТС с внесенными в конструкцию изменениями.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 ходе выполнения процедур по </w:t>
      </w:r>
      <w:hyperlink w:anchor="P114" w:history="1">
        <w:r>
          <w:rPr>
            <w:color w:val="0000FF"/>
          </w:rPr>
          <w:t>4.2</w:t>
        </w:r>
      </w:hyperlink>
      <w:r>
        <w:t xml:space="preserve"> экспертные организации и уполномоченные государственные органы выносят решения о возможности или невозможности внесения изменений в конструкцию ТС в рамках своей компетенции.</w:t>
      </w:r>
    </w:p>
    <w:p w:rsidR="005D320B" w:rsidRDefault="005D320B">
      <w:pPr>
        <w:pStyle w:val="ConsPlusNormal"/>
        <w:spacing w:before="220"/>
        <w:ind w:firstLine="540"/>
        <w:jc w:val="both"/>
      </w:pPr>
      <w:proofErr w:type="gramStart"/>
      <w:r>
        <w:t>Примечание - Под возможностью или невозможностью внесения тех или иных изменений в конструкцию ТС подразумевается как техническая возможность или невозможность выполнения соответствующих работ с обеспечением достаточной работоспособности полученной конструкции в эксплуатации, так и допустимость или недопустимость внесения конкретных изменений в конструкцию конкретного ТС с точки зрения обеспечения необходимой его безопасности в эксплуатации, а также с учетом возможных ограничений на внесение изменений</w:t>
      </w:r>
      <w:proofErr w:type="gramEnd"/>
      <w:r>
        <w:t xml:space="preserve"> в конструкцию ТС, </w:t>
      </w:r>
      <w:proofErr w:type="gramStart"/>
      <w:r>
        <w:t>которые</w:t>
      </w:r>
      <w:proofErr w:type="gramEnd"/>
      <w:r>
        <w:t xml:space="preserve"> могут накладываться различными нормативно-правовыми документами, действующими на национальном уровне.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4.4</w:t>
      </w:r>
      <w:proofErr w:type="gramStart"/>
      <w:r>
        <w:t xml:space="preserve"> П</w:t>
      </w:r>
      <w:proofErr w:type="gramEnd"/>
      <w:r>
        <w:t xml:space="preserve">ри внесении изменений в конструкцию ТС, связанных с установкой газобаллонного оборудования, может применяться иной, упрощенный по отношению к описанному в </w:t>
      </w:r>
      <w:hyperlink w:anchor="P114" w:history="1">
        <w:r>
          <w:rPr>
            <w:color w:val="0000FF"/>
          </w:rPr>
          <w:t>4.2</w:t>
        </w:r>
      </w:hyperlink>
      <w:r>
        <w:t xml:space="preserve"> порядок оценки соответствия при внесении изменений в конструкцию ТС, если он установлен отдельными государственными нормативными правовыми актами. При этом методы контроля по ГОСТ 31972.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5. Проведение предварительной технической экспертизы с целью определения возможности внесения изменений в конструкцию транспортного средства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5.1 Заявитель обращается в экспертную организацию с заявкой (заявлением) на проведение предварительной технической экспертизы с целью определения возможности внесения изменений в конструкцию ТС. Рекомендуемый пример формы такой(</w:t>
      </w:r>
      <w:proofErr w:type="spellStart"/>
      <w:r>
        <w:t>го</w:t>
      </w:r>
      <w:proofErr w:type="spellEnd"/>
      <w:r>
        <w:t xml:space="preserve">) заявки (заявления) приведен в </w:t>
      </w:r>
      <w:hyperlink w:anchor="P221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 В заявке (заявлении) должны быть указаны: наименование заявителя, в необходимых случаях - сведения для заключения с ним договора на проведение предварительной технической экспертизы; марка; тип; категория; идентификационный номер и год выпуска (модельный год) ТС, название изготовителя ТС, а также описание предполагаемых изменений конструкции ТС с указанием наименований (марка, модель) планируемых к установке (замене) узлов и агрегатов.</w:t>
      </w:r>
    </w:p>
    <w:p w:rsidR="005D320B" w:rsidRDefault="005D320B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5.2</w:t>
      </w:r>
      <w:proofErr w:type="gramStart"/>
      <w:r>
        <w:t xml:space="preserve"> К</w:t>
      </w:r>
      <w:proofErr w:type="gramEnd"/>
      <w:r>
        <w:t xml:space="preserve"> заявке (заявлению) прилагают следующие документы: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копия или оригинал документа, идентифицирующего ТС (например, паспорт ТС);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копия или оригинал регистрационного документа, подтверждающего возможность эксплуатации ТС, выданного уполномоченным государственным органом;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копия или оригинал документа, удостоверяющего личность заявителя, если обращается физическое лицо, либо реквизиты юридического лица;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копия или оригинал документа, выданного в установленном порядке, удостоверяющего полномочия гражданина представлять интересы собственника ТС (при необходимости);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копии или оригиналы документов, удостоверяющих право собственности на устанавливаемые (заменяемые) номерные агрегаты (если это определено национальными нормативными документами);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общее техническое описание ТС с указанием вносимых в его конструкцию изменений;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конструкторская или иная техническая документация, по которой будет осуществлено внесение изменений в конструкцию ТС (при наличии, по требованию экспертной организации);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Н</w:t>
      </w:r>
      <w:proofErr w:type="gramEnd"/>
      <w:r>
        <w:t>а первом этапе технической экспертизы конструкции ТС экспертная организация решает, к какому виду относятся предполагаемые воздействия: к внесению изменений в конструкцию ТС, требующих проверки безопасности конструкции, или же к иным (например, к ремонту ТС или к изготовлению ТС в индивидуальном порядке). В случае</w:t>
      </w:r>
      <w:proofErr w:type="gramStart"/>
      <w:r>
        <w:t>,</w:t>
      </w:r>
      <w:proofErr w:type="gramEnd"/>
      <w:r>
        <w:t xml:space="preserve"> если предполагаемые заявителем воздействия не могут быть отнесены к внесению изменений в конструкцию ТС, требующих проверки безопасности конструкции, дальнейшая техническая экспертиза не производится. В этом случае экспертная организация в оформляемом заключении предварительной технической экспертизы указывает причины, почему предполагаемые заявителем воздействия не относятся к внесению изменений в конструкцию ТС, требующих проверки безопасности конструкции, а также приводит рекомендации по дальнейшим действиям заявителя.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5.4</w:t>
      </w:r>
      <w:proofErr w:type="gramStart"/>
      <w:r>
        <w:t xml:space="preserve"> П</w:t>
      </w:r>
      <w:proofErr w:type="gramEnd"/>
      <w:r>
        <w:t>ри проведении предварительной технической экспертизы конструкции ТС экспертная организация проверяет возможность выполнения транспортным средством после внесения изменений в его конструкцию требований безопасности, установленных национальным законодательством на момент изготовления ТС.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5.5</w:t>
      </w:r>
      <w:proofErr w:type="gramStart"/>
      <w:r>
        <w:t xml:space="preserve"> В</w:t>
      </w:r>
      <w:proofErr w:type="gramEnd"/>
      <w:r>
        <w:t xml:space="preserve"> целях обеспечения сохранения вышеуказанных показателей безопасности экспертная организация формирует требования, которые должны быть учтены заявителем и производителем работ при внесении изменений в конструкцию ТС, с указанием их в заключении предварительной технической экспертизы.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5.6</w:t>
      </w:r>
      <w:proofErr w:type="gramStart"/>
      <w:r>
        <w:t xml:space="preserve"> П</w:t>
      </w:r>
      <w:proofErr w:type="gramEnd"/>
      <w:r>
        <w:t>о результатам предварительной технической экспертизы конструкции ТС экспертная организация оформляет заключение предварительной технической экспертизы конструкции ТС, при положительном решении содержащее: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а) описание работ, которые необходимо произвести при внесении изменений в конструкцию ТС;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б) обобщенные требования к производителю работ по внесению изменений в конструкцию ТС в части оснащения и квалификации сотрудников;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в) перечень работ, которые заявитель может провести самостоятельно;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г) перечень испытаний, которым должно быть подвергнуто ТС с внесенными изменениями в конструкцию (при необходимости).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 том случае, когда экспертная организация определяет невозможность внесения предполагаемых изменений в конструкцию из-за выявленной технической невозможности выполнения соответствующих работ или снижения уровня безопасности конструкции, в заключении приводятся мотивированные причины отказа.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Рекомендуемая форма заключения предварительной экспертизы на примере экспертной организации - испытательной лаборатории, внесенной в единый реестр органов по сертификации и испытательных лабораторий (центров) Таможенного союза, в случае отнесения предполагаемых заявителем воздействий к внесению изменений в конструкцию ТС, приведена в </w:t>
      </w:r>
      <w:hyperlink w:anchor="P366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6. Рассмотрение заявления на внесение изменений в конструкцию транспортного средства и принятие решения по заявлению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6.1</w:t>
      </w:r>
      <w:proofErr w:type="gramStart"/>
      <w:r>
        <w:t xml:space="preserve"> Д</w:t>
      </w:r>
      <w:proofErr w:type="gramEnd"/>
      <w:r>
        <w:t>ля получения разрешения на внесение изменения в конструкцию ТС заявитель представляет в уполномоченный государственный орган ТС и следующие документы: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а) заявление (пример формы заявления приведен в </w:t>
      </w:r>
      <w:hyperlink w:anchor="P453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>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в) документ, подтверждающий право владения, пользования и (или) распоряжения транспортным средством;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г) документ, идентифицирующий ТС (например, паспорт ТС), а также документ, подтверждающий государственную регистрацию ТС (например, свидетельство о регистрации ТС);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д) заключение предварительной технической экспертизы конструкции ТС;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6.2</w:t>
      </w:r>
      <w:proofErr w:type="gramStart"/>
      <w:r>
        <w:t xml:space="preserve"> П</w:t>
      </w:r>
      <w:proofErr w:type="gramEnd"/>
      <w:r>
        <w:t>о результатам идентификации ТС и анализа представленных документов с использованием собственных информационных ресурсов &lt;*&gt; и с учетом соблюдения юридических норм, определенных национальными нормативно-правовыми документами (которые могут накладывать ограничения на возможность внесения отдельных изменений в конструкцию ТС) уполномоченный государственный орган выносит и оформляет в письменном виде решение о возможности внесения изменения в конструкцию ТС или мотивированный отказ.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&lt;*&gt; При принятии решения уполномоченный государственный орган может осуществлять проверку в отношении ТС с целью выявления его возможного нахождения в розыске, в залоге и т.д.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Примечание - В зависимости от нормативно-правовых документов, действующих на национальном уровне, действия уполномоченного государственного органа могут предшествовать действиям испытательной лаборатории по проведению предварительной технической экспертизы и подготовке заключения.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7. Выполнение работ по внесению изменений в конструкцию транспортного средства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7.1 Работы по внесению изменений в конструкцию ТС выполняют на основании заключения предварительной технической экспертизы конструкции ТС и оформленного заявителем заявления на выполнение работ (на работы, выполняемые не самим заявителем), при наличии положительного решения уполномоченного государственного органа.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7.2 Работы выполняются производителем работ. Заявителю разрешено самостоятельно выполнять работы, указанные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экспертизы.</w:t>
      </w:r>
    </w:p>
    <w:p w:rsidR="005D320B" w:rsidRDefault="005D320B">
      <w:pPr>
        <w:pStyle w:val="ConsPlusNormal"/>
        <w:spacing w:before="220"/>
        <w:ind w:firstLine="540"/>
        <w:jc w:val="both"/>
      </w:pPr>
      <w:bookmarkStart w:id="2" w:name="P170"/>
      <w:bookmarkEnd w:id="2"/>
      <w:r>
        <w:t>7.3</w:t>
      </w:r>
      <w:proofErr w:type="gramStart"/>
      <w:r>
        <w:t xml:space="preserve"> П</w:t>
      </w:r>
      <w:proofErr w:type="gramEnd"/>
      <w:r>
        <w:t xml:space="preserve">осле внесения изменений в конструкцию ТС производитель работ оформляет и подписывает заявление-декларацию об объеме и качестве работ по внесению изменений в конструкцию ТС. Рекомендуемый пример формы такого заявления-декларации приведен в </w:t>
      </w:r>
      <w:hyperlink w:anchor="P618" w:history="1">
        <w:r>
          <w:rPr>
            <w:color w:val="0000FF"/>
          </w:rPr>
          <w:t>приложении Г</w:t>
        </w:r>
      </w:hyperlink>
      <w:r>
        <w:t>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Если производителей работ несколько, каждый из них оформляет и подписывает заявление-декларацию об объеме и качестве работ по внесению изменений в конструкцию ТС на выполненный им объем работ.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Примечание - Отдельные производители работ могут выполнять лишь часть общего объема работ, </w:t>
      </w:r>
      <w:proofErr w:type="gramStart"/>
      <w:r>
        <w:t>например</w:t>
      </w:r>
      <w:proofErr w:type="gramEnd"/>
      <w:r>
        <w:t xml:space="preserve"> в соответствии со своей специализацией.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7.4</w:t>
      </w:r>
      <w:proofErr w:type="gramStart"/>
      <w:r>
        <w:t xml:space="preserve"> Н</w:t>
      </w:r>
      <w:proofErr w:type="gramEnd"/>
      <w:r>
        <w:t xml:space="preserve">а работы по внесению изменений в конструкцию ТС, которые были самостоятельно проведены заявителем, заявитель самостоятельно оформляет и подписывает соответствующее заявление-декларацию, содержание которой должно соответствовать содержанию заявления-декларации, оформляемой в соответствии с </w:t>
      </w:r>
      <w:hyperlink w:anchor="P170" w:history="1">
        <w:r>
          <w:rPr>
            <w:color w:val="0000FF"/>
          </w:rPr>
          <w:t>7.3</w:t>
        </w:r>
      </w:hyperlink>
      <w:r>
        <w:t>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8. Проверка технического состояния транспортного средства с внесенными в конструкцию изменениями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8.1</w:t>
      </w:r>
      <w:proofErr w:type="gramStart"/>
      <w:r>
        <w:t xml:space="preserve"> Д</w:t>
      </w:r>
      <w:proofErr w:type="gramEnd"/>
      <w:r>
        <w:t>ля проверки соответствия ТС с внесенными в конструкцию изменениями национальным нормативным требованиям, установленным для ТС, находящихся в эксплуатации, заявитель обращается в установленном порядке в организацию, уполномоченную на проведение технического осмотра.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8.2</w:t>
      </w:r>
      <w:proofErr w:type="gramStart"/>
      <w:r>
        <w:t xml:space="preserve"> П</w:t>
      </w:r>
      <w:proofErr w:type="gramEnd"/>
      <w:r>
        <w:t xml:space="preserve">ри проведении технического осмотра принимаются во внимание изменения, внесенные в конструкцию ТС. При этом сами изменения, соответствующие представленным заявителем (при необходимости) заявлениям-декларациям об объеме и качестве выполненных работ, считают допустимыми </w:t>
      </w:r>
      <w:proofErr w:type="gramStart"/>
      <w:r>
        <w:t>для</w:t>
      </w:r>
      <w:proofErr w:type="gramEnd"/>
      <w:r>
        <w:t xml:space="preserve"> проверяемого ТС.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8.3</w:t>
      </w:r>
      <w:proofErr w:type="gramStart"/>
      <w:r>
        <w:t xml:space="preserve"> П</w:t>
      </w:r>
      <w:proofErr w:type="gramEnd"/>
      <w:r>
        <w:t>о результатам идентификации и технического осмотра оформляют диагностическую карту по форме и содержанию, установленным национальным законодательством.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9. Проверка безопасности конструкции после внесения изменений в конструкцию и оформление протокола технической экспертизы после внесения изменений в конструкцию транспортного средства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9.1 Заявитель с целью проверки соответствия ТС после внесенных изменений требованиям безопасности может обратиться либо в ту же экспертную организацию, которая проводила предварительную техническую экспертизу, либо в иную экспертную организацию на проведение технической экспертизы ТС при внесении изменений в конструкцию.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9.2 Экспертная организация проводит идентификацию ТС и техническую экспертизу его конструкции.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9.3</w:t>
      </w:r>
      <w:proofErr w:type="gramStart"/>
      <w:r>
        <w:t xml:space="preserve"> В</w:t>
      </w:r>
      <w:proofErr w:type="gramEnd"/>
      <w:r>
        <w:t xml:space="preserve"> ходе технической экспертизы проверяется соответствие ТС после внесенных в его конструкцию изменений требованиям безопасности, а также сведениям и предписаниям, указанным в заключении предварительной технической экспертизы, диагностической карте и заявлении-декларации.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 необходимых случаях проводят проверку соответствия требованиям безопасности путем проведения испытаний. В том случае, если необходимость этого указана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заявитель с целью проведения соответствующих испытаний может предварительно самостоятельно или по рекомендации экспертной организации обратиться в испытательную лабораторию, имеющую соответствующий уровень оснащения и работающую с соблюдением требований </w:t>
      </w:r>
      <w:hyperlink r:id="rId12" w:history="1">
        <w:r>
          <w:rPr>
            <w:color w:val="0000FF"/>
          </w:rPr>
          <w:t>ГОСТ ИСО/МЭК 17025</w:t>
        </w:r>
      </w:hyperlink>
      <w:r>
        <w:t xml:space="preserve"> &lt;*&gt;. В этом случае заявитель по результатам проведенных испытаний представляет в экспертную организацию, осуществляющую техническую экспертизу ТС при </w:t>
      </w:r>
      <w:proofErr w:type="gramStart"/>
      <w:r>
        <w:t>внесении</w:t>
      </w:r>
      <w:proofErr w:type="gramEnd"/>
      <w:r>
        <w:t xml:space="preserve"> изменений в конструкцию, соответствующий протокол (протоколы) испытаний или иной документ, подтверждающий их положительный результат.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&lt;*&gt; В Российской Федерации такой лабораторией считается лаборатория, аккредитованная на проведение данных видов испытаний.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9.4</w:t>
      </w:r>
      <w:proofErr w:type="gramStart"/>
      <w:r>
        <w:t xml:space="preserve"> П</w:t>
      </w:r>
      <w:proofErr w:type="gramEnd"/>
      <w:r>
        <w:t>о результатам проверки конструкции с внесенными в конструкцию изменениями, с учетом анализа результатов испытаний (в необходимых случаях), оформляют протокол технической экспертизы ТС после внесения изменений в конструкцию.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9.5</w:t>
      </w:r>
      <w:proofErr w:type="gramStart"/>
      <w:r>
        <w:t xml:space="preserve"> В</w:t>
      </w:r>
      <w:proofErr w:type="gramEnd"/>
      <w:r>
        <w:t xml:space="preserve"> том случае, если при проведении экспертизы будет выявлено некачественное и/или неполное выполнение работ производителем работ экспертная организация вправе вторично направить заявителя для исправления и/или доработки конструкции к производителю работ.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Заявитель вправе осуществить необходимые исправления и/или доработки конструкции самостоятельно, если это будет указано в протоколе технической экспертизы, либо осуществить необходимые исправления и/или доработки конструкции по своему усмотрению у иного производителя работ, способного обеспечить их необходимое качество. По результатам проведенных работ их производитель оформляет и подписывает дополнительное заявление-декларацию об объеме и качестве выполненных работ по внесению изменений в конструкцию ТС, прикладываемое к ранее оформленным заявлениям-декларациям.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Если в результате требуемой доработки возникнет необходимость в повторном техническом осмотре и/или проведении испытаний, это должно быть указано в протоколе технической экспертизы.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9.6</w:t>
      </w:r>
      <w:proofErr w:type="gramStart"/>
      <w:r>
        <w:t xml:space="preserve"> В</w:t>
      </w:r>
      <w:proofErr w:type="gramEnd"/>
      <w:r>
        <w:t xml:space="preserve"> том случае, если при проведении экспертизы экспертная организация придет к выводу о том, что результаты работы по внесению изменений в конструкцию в соответствии с предписаниями, содержащимися в заключении предварительной технической экспертизы, не обеспечивают необходимый уровень безопасности, и/или результаты испытаний не подтверждают требуемый уровень безопасности, в протоколе технической экспертизы должен быть отражен один из следующих выводов: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а) предписания, содержащиеся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нуждаются в доработке;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б) предписания, содержащиеся в заключени</w:t>
      </w:r>
      <w:proofErr w:type="gramStart"/>
      <w:r>
        <w:t>и</w:t>
      </w:r>
      <w:proofErr w:type="gramEnd"/>
      <w:r>
        <w:t xml:space="preserve"> предварительной технической экспертизы, не обеспечивают требуемый уровень безопасности даже при возможной доработке конструкции.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Рекомендуемый пример формы протокола технической экспертизы ТС после внесения изменений в конструкцию приведен в </w:t>
      </w:r>
      <w:hyperlink w:anchor="P749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>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9.7</w:t>
      </w:r>
      <w:proofErr w:type="gramStart"/>
      <w:r>
        <w:t xml:space="preserve"> В</w:t>
      </w:r>
      <w:proofErr w:type="gramEnd"/>
      <w:r>
        <w:t xml:space="preserve"> том случае, если экспертная организация, проводящая техническую экспертизу ТС, при внесении изменений в конструкцию придет к выводу о необходимости доработки предписаний, содержащихся в заключении предварительной технической экспертизы, она может выдать заявителю собственные доработанные предписания по внесению изменений в конструкцию ТС либо ограничиться данным выводом, рекомендовав заявителю обратиться по поводу необходимой доработки предписаний к экспертной организации, осуществлявшей предварительную техническую экспертизу, либо к иной экспертной организации, способной осуществить эту работу.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  <w:outlineLvl w:val="1"/>
      </w:pPr>
      <w:r>
        <w:t>10. Оформление разрешения на регистрацию транспортного средства с внесенными в конструкцию изменениями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10.1</w:t>
      </w:r>
      <w:proofErr w:type="gramStart"/>
      <w:r>
        <w:t xml:space="preserve"> Д</w:t>
      </w:r>
      <w:proofErr w:type="gramEnd"/>
      <w:r>
        <w:t xml:space="preserve">ля оформления разрешения на регистрацию ТС с внесенными в конструкцию изменениями заявитель представляет в территориальное подразделение органа государственного управления в сфере безопасности дорожного движения ТС с внесенными в конструкцию изменениями и заявление с приложением документов, перечисленных в </w:t>
      </w:r>
      <w:hyperlink w:anchor="P133" w:history="1">
        <w:r>
          <w:rPr>
            <w:color w:val="0000FF"/>
          </w:rPr>
          <w:t>5.2</w:t>
        </w:r>
      </w:hyperlink>
      <w:r>
        <w:t>, а также следующих документов: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а) заключение предварительной технической экспертизы конструкции ТС;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б) протокол технической экспертизы конструкции транспортного средства после внесения изменений в конструкцию;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в) заверенные в установленном порядке копии сертификатов соответствия на компоненты, использованные при внесении изменений в конструкцию ТС (при наличии);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г) заявление-декларация (заявлений-деклараций) об объеме и качестве работ по внесению изменений в конструкцию ТС;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д) диагностическая карта, оформленная по результатам последнего технического осмотра ТС с внесенными в конструкцию изменениями.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10.2</w:t>
      </w:r>
      <w:proofErr w:type="gramStart"/>
      <w:r>
        <w:t xml:space="preserve"> П</w:t>
      </w:r>
      <w:proofErr w:type="gramEnd"/>
      <w:r>
        <w:t>о результатам рассмотрения представленных документов и идентификации ТС уполномоченный государственный орган оформляет и выдает заявителю разрешение на регистрацию ТС с внесенными в его конструкцию изменениями, осуществляя его последующую регистрацию, или отказывает в его выдаче с указанием причин.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 необходимых случаях разрешение на регистрацию ТС с внесенными в его конструкцию изменениями может содержать особые отметки об ограничении применения ТС.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10.3 Реквизиты разрешения на регистрацию ТС с внесенными в его конструкцию изменениями могут быть использованы для внесения в документ, идентифицирующий ТС (например, паспорт ТС) и регистрационные документы.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10.4</w:t>
      </w:r>
      <w:proofErr w:type="gramStart"/>
      <w:r>
        <w:t xml:space="preserve"> В</w:t>
      </w:r>
      <w:proofErr w:type="gramEnd"/>
      <w:r>
        <w:t xml:space="preserve"> том случае, если в разрешении на регистрацию ТС с внесенными в его конструкцию изменениями содержатся особые отметки об ограничении применения ТС, все эти отметки вносят в регистрационные документы.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5D320B" w:rsidRDefault="005D320B">
      <w:pPr>
        <w:pStyle w:val="ConsPlusNormal"/>
        <w:jc w:val="right"/>
      </w:pPr>
      <w:r>
        <w:t>(рекомендуемое)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bookmarkStart w:id="3" w:name="P221"/>
      <w:bookmarkEnd w:id="3"/>
      <w:r>
        <w:t>ПРИМЕР ФОРМЫ ЗАЯВКИ НА ПРОВЕДЕНИЕ ПРЕДВАРИТЕЛЬНОЙ</w:t>
      </w:r>
    </w:p>
    <w:p w:rsidR="005D320B" w:rsidRDefault="005D320B">
      <w:pPr>
        <w:pStyle w:val="ConsPlusNormal"/>
        <w:jc w:val="center"/>
      </w:pPr>
      <w:r>
        <w:t>ТЕХНИЧЕСКОЙ ЭКСПЕРТИЗЫ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nformat"/>
        <w:jc w:val="both"/>
      </w:pPr>
      <w:r>
        <w:t xml:space="preserve">                                 Руководителю </w:t>
      </w:r>
      <w:proofErr w:type="gramStart"/>
      <w:r>
        <w:t>аккредитованной</w:t>
      </w:r>
      <w:proofErr w:type="gramEnd"/>
    </w:p>
    <w:p w:rsidR="005D320B" w:rsidRDefault="005D320B">
      <w:pPr>
        <w:pStyle w:val="ConsPlusNonformat"/>
        <w:jc w:val="both"/>
      </w:pPr>
      <w:r>
        <w:t xml:space="preserve">                                 испытательной лаборатории (центра)</w:t>
      </w:r>
    </w:p>
    <w:p w:rsidR="005D320B" w:rsidRDefault="005D320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     От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  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Адрес: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5D320B" w:rsidRDefault="005D320B">
      <w:pPr>
        <w:pStyle w:val="ConsPlusNonformat"/>
        <w:jc w:val="both"/>
      </w:pPr>
      <w:r>
        <w:t xml:space="preserve">                                 E-mail: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(для юридических лиц - реквизиты)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Заявка</w:t>
      </w:r>
    </w:p>
    <w:p w:rsidR="005D320B" w:rsidRDefault="005D320B">
      <w:pPr>
        <w:pStyle w:val="ConsPlusNormal"/>
        <w:jc w:val="center"/>
      </w:pPr>
      <w:r>
        <w:t>на проведение предварительной технической экспертизы</w:t>
      </w:r>
    </w:p>
    <w:p w:rsidR="005D320B" w:rsidRDefault="005D320B">
      <w:pPr>
        <w:pStyle w:val="ConsPlusNormal"/>
        <w:jc w:val="center"/>
      </w:pPr>
      <w:r>
        <w:t>конструкции транспортного средства на предмет возможности</w:t>
      </w:r>
    </w:p>
    <w:p w:rsidR="005D320B" w:rsidRDefault="005D320B">
      <w:pPr>
        <w:pStyle w:val="ConsPlusNormal"/>
        <w:jc w:val="center"/>
      </w:pPr>
      <w:r>
        <w:t>внесения изменений в конструкцию транспортного средства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РЕГИСТРАЦИОННЫЙ ДОКУМЕНТ</w:t>
            </w:r>
          </w:p>
          <w:p w:rsidR="005D320B" w:rsidRDefault="005D320B">
            <w:pPr>
              <w:pStyle w:val="ConsPlusNormal"/>
            </w:pPr>
            <w:r>
              <w:t>(НАИМЕНОВАНИЕ, 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ТИП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КАТЕГОРИЯ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ИДЕНТИФИКАЦИОННЫЙ НОМЕР (VIN)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ИЗГОТОВИТЕЛЬ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nformat"/>
        <w:jc w:val="both"/>
      </w:pPr>
      <w:r>
        <w:t xml:space="preserve">    </w:t>
      </w:r>
      <w:proofErr w:type="gramStart"/>
      <w:r>
        <w:t>В  конструкцию  транспортного  средства предполагается внести следующие</w:t>
      </w:r>
      <w:proofErr w:type="gramEnd"/>
    </w:p>
    <w:p w:rsidR="005D320B" w:rsidRDefault="005D320B">
      <w:pPr>
        <w:pStyle w:val="ConsPlusNonformat"/>
        <w:jc w:val="both"/>
      </w:pPr>
      <w:r>
        <w:t>изменения (подробное описание работ): 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Дата: ______________________________   ____________   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    (подпись)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                М.П.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  <w:r>
        <w:t>Оборотная сторона заявки</w:t>
      </w:r>
    </w:p>
    <w:p w:rsidR="005D320B" w:rsidRDefault="005D320B">
      <w:pPr>
        <w:pStyle w:val="ConsPlusNormal"/>
        <w:spacing w:before="220"/>
        <w:jc w:val="both"/>
      </w:pPr>
      <w:r>
        <w:t>(при необходимости)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Эскиз планировки салона (вид сверху)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left w:val="nil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458"/>
        <w:gridCol w:w="4552"/>
      </w:tblGrid>
      <w:tr w:rsidR="005D320B"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20B" w:rsidRDefault="005D320B">
            <w:pPr>
              <w:pStyle w:val="ConsPlusNonformat"/>
              <w:jc w:val="both"/>
            </w:pPr>
            <w:r>
              <w:t xml:space="preserve">               До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┌────────────────────┐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└────────────────────┘</w:t>
            </w:r>
          </w:p>
          <w:p w:rsidR="005D320B" w:rsidRDefault="005D320B">
            <w:pPr>
              <w:pStyle w:val="ConsPlusNormal"/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D320B" w:rsidRDefault="005D320B">
            <w:pPr>
              <w:pStyle w:val="ConsPlusNonformat"/>
              <w:jc w:val="both"/>
            </w:pPr>
            <w:r>
              <w:t xml:space="preserve">             После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┌────────────────────┐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│                    │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└────────────────────┘</w:t>
            </w:r>
          </w:p>
          <w:p w:rsidR="005D320B" w:rsidRDefault="005D320B">
            <w:pPr>
              <w:pStyle w:val="ConsPlusNormal"/>
            </w:pPr>
          </w:p>
        </w:tc>
      </w:tr>
      <w:tr w:rsidR="005D320B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478" w:type="dxa"/>
            <w:gridSpan w:val="2"/>
            <w:tcBorders>
              <w:top w:val="single" w:sz="4" w:space="0" w:color="auto"/>
              <w:bottom w:val="nil"/>
            </w:tcBorders>
          </w:tcPr>
          <w:p w:rsidR="005D320B" w:rsidRDefault="005D320B">
            <w:pPr>
              <w:pStyle w:val="ConsPlusNormal"/>
              <w:ind w:left="283"/>
            </w:pPr>
            <w:r>
              <w:t>Условные обозначения:</w:t>
            </w:r>
          </w:p>
        </w:tc>
        <w:tc>
          <w:tcPr>
            <w:tcW w:w="4552" w:type="dxa"/>
            <w:tcBorders>
              <w:top w:val="nil"/>
              <w:bottom w:val="nil"/>
              <w:right w:val="nil"/>
            </w:tcBorders>
          </w:tcPr>
          <w:p w:rsidR="005D320B" w:rsidRDefault="005D320B">
            <w:pPr>
              <w:pStyle w:val="ConsPlusNormal"/>
              <w:ind w:left="283"/>
            </w:pPr>
            <w:r>
              <w:t>Устанавливаемое оборудование:</w:t>
            </w:r>
          </w:p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 w:rsidRPr="00E20BE3">
              <w:rPr>
                <w:position w:val="-17"/>
              </w:rPr>
              <w:pict>
                <v:shape id="_x0000_i1025" style="width:39pt;height:27.75pt" coordsize="" o:spt="100" adj="0,,0" path="" filled="f" stroked="f">
                  <v:stroke joinstyle="miter"/>
                  <v:imagedata r:id="rId13" o:title="base_32876_18358_3276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сиденье водителя</w:t>
            </w:r>
          </w:p>
        </w:tc>
        <w:tc>
          <w:tcPr>
            <w:tcW w:w="45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ind w:left="283"/>
            </w:pPr>
            <w:r>
              <w:pict>
                <v:shape id="_x0000_i1026" style="width:10.5pt;height:10.5pt" coordsize="" o:spt="100" adj="0,,0" path="" filled="f" stroked="f">
                  <v:stroke joinstyle="miter"/>
                  <v:imagedata r:id="rId14" o:title="base_32876_18358_32769"/>
                  <v:formulas/>
                  <v:path o:connecttype="segments"/>
                </v:shape>
              </w:pict>
            </w:r>
            <w:r>
              <w:t xml:space="preserve"> Ремни безопасности ______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27" style="width:10.5pt;height:10.5pt" coordsize="" o:spt="100" adj="0,,0" path="" filled="f" stroked="f">
                  <v:stroke joinstyle="miter"/>
                  <v:imagedata r:id="rId15" o:title="base_32876_18358_32770"/>
                  <v:formulas/>
                  <v:path o:connecttype="segments"/>
                </v:shape>
              </w:pict>
            </w:r>
            <w:r>
              <w:t xml:space="preserve"> Остекление: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28" style="width:10.5pt;height:10.5pt" coordsize="" o:spt="100" adj="0,,0" path="" filled="f" stroked="f">
                  <v:stroke joinstyle="miter"/>
                  <v:imagedata r:id="rId16" o:title="base_32876_18358_32771"/>
                  <v:formulas/>
                  <v:path o:connecttype="segments"/>
                </v:shape>
              </w:pict>
            </w:r>
            <w:r>
              <w:t xml:space="preserve"> круговое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29" style="width:10.5pt;height:10.5pt" coordsize="" o:spt="100" adj="0,,0" path="" filled="f" stroked="f">
                  <v:stroke joinstyle="miter"/>
                  <v:imagedata r:id="rId17" o:title="base_32876_18358_32772"/>
                  <v:formulas/>
                  <v:path o:connecttype="segments"/>
                </v:shape>
              </w:pict>
            </w:r>
            <w:r>
              <w:t xml:space="preserve"> оконного проема сдвижной двери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30" style="width:10.5pt;height:10.5pt" coordsize="" o:spt="100" adj="0,,0" path="" filled="f" stroked="f">
                  <v:stroke joinstyle="miter"/>
                  <v:imagedata r:id="rId18" o:title="base_32876_18358_32773"/>
                  <v:formulas/>
                  <v:path o:connecttype="segments"/>
                </v:shape>
              </w:pict>
            </w:r>
            <w:r>
              <w:t xml:space="preserve"> оконного проема напротив двери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31" style="width:10.5pt;height:10.5pt" coordsize="" o:spt="100" adj="0,,0" path="" filled="f" stroked="f">
                  <v:stroke joinstyle="miter"/>
                  <v:imagedata r:id="rId19" o:title="base_32876_18358_32774"/>
                  <v:formulas/>
                  <v:path o:connecttype="segments"/>
                </v:shape>
              </w:pict>
            </w:r>
            <w:r>
              <w:t xml:space="preserve"> задней части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2" style="width:10.5pt;height:10.5pt" coordsize="" o:spt="100" adj="0,,0" path="" filled="f" stroked="f">
                  <v:stroke joinstyle="miter"/>
                  <v:imagedata r:id="rId20" o:title="base_32876_18358_32775"/>
                  <v:formulas/>
                  <v:path o:connecttype="segments"/>
                </v:shape>
              </w:pict>
            </w:r>
            <w:r>
              <w:t xml:space="preserve"> Люк: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33" style="width:10.5pt;height:10.5pt" coordsize="" o:spt="100" adj="0,,0" path="" filled="f" stroked="f">
                  <v:stroke joinstyle="miter"/>
                  <v:imagedata r:id="rId21" o:title="base_32876_18358_32776"/>
                  <v:formulas/>
                  <v:path o:connecttype="segments"/>
                </v:shape>
              </w:pict>
            </w:r>
            <w:r>
              <w:t xml:space="preserve"> аварийный</w:t>
            </w:r>
          </w:p>
          <w:p w:rsidR="005D320B" w:rsidRDefault="005D320B">
            <w:pPr>
              <w:pStyle w:val="ConsPlusNormal"/>
              <w:ind w:left="567"/>
            </w:pPr>
            <w:r>
              <w:pict>
                <v:shape id="_x0000_i1034" style="width:10.5pt;height:10.5pt" coordsize="" o:spt="100" adj="0,,0" path="" filled="f" stroked="f">
                  <v:stroke joinstyle="miter"/>
                  <v:imagedata r:id="rId22" o:title="base_32876_18358_32777"/>
                  <v:formulas/>
                  <v:path o:connecttype="segments"/>
                </v:shape>
              </w:pict>
            </w:r>
            <w:r>
              <w:t xml:space="preserve"> вентиляционный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5" style="width:10.5pt;height:10.5pt" coordsize="" o:spt="100" adj="0,,0" path="" filled="f" stroked="f">
                  <v:stroke joinstyle="miter"/>
                  <v:imagedata r:id="rId23" o:title="base_32876_18358_32778"/>
                  <v:formulas/>
                  <v:path o:connecttype="segments"/>
                </v:shape>
              </w:pict>
            </w:r>
            <w:r>
              <w:t xml:space="preserve"> Освещение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6" style="width:10.5pt;height:10.5pt" coordsize="" o:spt="100" adj="0,,0" path="" filled="f" stroked="f">
                  <v:stroke joinstyle="miter"/>
                  <v:imagedata r:id="rId24" o:title="base_32876_18358_32779"/>
                  <v:formulas/>
                  <v:path o:connecttype="segments"/>
                </v:shape>
              </w:pict>
            </w:r>
            <w:r>
              <w:t xml:space="preserve"> </w:t>
            </w:r>
            <w:proofErr w:type="spellStart"/>
            <w:r>
              <w:t>Отопитель</w:t>
            </w:r>
            <w:proofErr w:type="spellEnd"/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7" style="width:10.5pt;height:10.5pt" coordsize="" o:spt="100" adj="0,,0" path="" filled="f" stroked="f">
                  <v:stroke joinstyle="miter"/>
                  <v:imagedata r:id="rId25" o:title="base_32876_18358_32780"/>
                  <v:formulas/>
                  <v:path o:connecttype="segments"/>
                </v:shape>
              </w:pict>
            </w:r>
            <w:r>
              <w:t xml:space="preserve"> Кондиционер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8" style="width:10.5pt;height:10.5pt" coordsize="" o:spt="100" adj="0,,0" path="" filled="f" stroked="f">
                  <v:stroke joinstyle="miter"/>
                  <v:imagedata r:id="rId26" o:title="base_32876_18358_32781"/>
                  <v:formulas/>
                  <v:path o:connecttype="segments"/>
                </v:shape>
              </w:pict>
            </w:r>
            <w:r>
              <w:t xml:space="preserve"> Подиум</w:t>
            </w:r>
          </w:p>
          <w:p w:rsidR="005D320B" w:rsidRDefault="005D320B">
            <w:pPr>
              <w:pStyle w:val="ConsPlusNormal"/>
              <w:ind w:left="283"/>
            </w:pPr>
            <w:r>
              <w:pict>
                <v:shape id="_x0000_i1039" style="width:10.5pt;height:10.5pt" coordsize="" o:spt="100" adj="0,,0" path="" filled="f" stroked="f">
                  <v:stroke joinstyle="miter"/>
                  <v:imagedata r:id="rId27" o:title="base_32876_18358_32782"/>
                  <v:formulas/>
                  <v:path o:connecttype="segments"/>
                </v:shape>
              </w:pict>
            </w:r>
            <w:r>
              <w:t xml:space="preserve"> Дополнительное оборудование:</w:t>
            </w:r>
          </w:p>
          <w:p w:rsidR="005D320B" w:rsidRDefault="005D320B">
            <w:pPr>
              <w:pStyle w:val="ConsPlusNormal"/>
              <w:ind w:left="567"/>
            </w:pPr>
            <w:r>
              <w:t>___________________________</w:t>
            </w:r>
          </w:p>
          <w:p w:rsidR="005D320B" w:rsidRDefault="005D320B">
            <w:pPr>
              <w:pStyle w:val="ConsPlusNormal"/>
              <w:ind w:left="567"/>
            </w:pPr>
            <w:r>
              <w:t>___________________________</w:t>
            </w:r>
          </w:p>
          <w:p w:rsidR="005D320B" w:rsidRDefault="005D320B">
            <w:pPr>
              <w:pStyle w:val="ConsPlusNormal"/>
              <w:ind w:left="567"/>
            </w:pPr>
            <w:r>
              <w:t>___________________________</w:t>
            </w:r>
          </w:p>
          <w:p w:rsidR="005D320B" w:rsidRDefault="005D320B">
            <w:pPr>
              <w:pStyle w:val="ConsPlusNormal"/>
              <w:ind w:left="567"/>
            </w:pPr>
            <w:r>
              <w:t>___________________________</w:t>
            </w:r>
          </w:p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 w:rsidRPr="00E20BE3">
              <w:rPr>
                <w:position w:val="-17"/>
              </w:rPr>
              <w:pict>
                <v:shape id="_x0000_i1040" style="width:39pt;height:27.75pt" coordsize="" o:spt="100" adj="0,,0" path="" filled="f" stroked="f">
                  <v:stroke joinstyle="miter"/>
                  <v:imagedata r:id="rId28" o:title="base_32876_18358_32783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пассажирское сиденье</w:t>
            </w:r>
          </w:p>
          <w:p w:rsidR="005D320B" w:rsidRDefault="005D320B">
            <w:pPr>
              <w:pStyle w:val="ConsPlusNormal"/>
            </w:pPr>
            <w:r>
              <w:t>(где N - порядковый номер)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 w:rsidRPr="00E20BE3">
              <w:rPr>
                <w:position w:val="-6"/>
              </w:rPr>
              <w:pict>
                <v:shape id="_x0000_i1041" style="width:36.75pt;height:17.25pt" coordsize="" o:spt="100" adj="0,,0" path="" filled="f" stroked="f">
                  <v:stroke joinstyle="miter"/>
                  <v:imagedata r:id="rId29" o:title="base_32876_18358_3278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демонтаж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pict>
                <v:shape id="_x0000_i1042" style="width:34.5pt;height:6pt" coordsize="" o:spt="100" adj="0,,0" path="" filled="f" stroked="f">
                  <v:stroke joinstyle="miter"/>
                  <v:imagedata r:id="rId30" o:title="base_32876_18358_32785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перегородка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 w:rsidRPr="00E20BE3">
              <w:rPr>
                <w:position w:val="-14"/>
              </w:rPr>
              <w:pict>
                <v:shape id="_x0000_i1043" style="width:10.5pt;height:25.5pt" coordsize="" o:spt="100" adj="0,,0" path="" filled="f" stroked="f">
                  <v:stroke joinstyle="miter"/>
                  <v:imagedata r:id="rId31" o:title="base_32876_18358_32786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остекление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pict>
                <v:shape id="_x0000_i1044" style="width:27.75pt;height:9.75pt" coordsize="" o:spt="100" adj="0,,0" path="" filled="f" stroked="f">
                  <v:stroke joinstyle="miter"/>
                  <v:imagedata r:id="rId32" o:title="base_32876_18358_32787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20B" w:rsidRDefault="005D320B">
            <w:pPr>
              <w:pStyle w:val="ConsPlusNormal"/>
            </w:pPr>
            <w:r>
              <w:t>- направление сиденья</w:t>
            </w:r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  <w:tr w:rsidR="005D320B">
        <w:tblPrEx>
          <w:tblBorders>
            <w:left w:val="single" w:sz="4" w:space="0" w:color="auto"/>
          </w:tblBorders>
        </w:tblPrEx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20B" w:rsidRDefault="005D320B">
            <w:pPr>
              <w:pStyle w:val="ConsPlusNormal"/>
              <w:jc w:val="center"/>
            </w:pPr>
            <w:r w:rsidRPr="00E20BE3">
              <w:rPr>
                <w:position w:val="-17"/>
              </w:rPr>
              <w:pict>
                <v:shape id="_x0000_i1045" style="width:38.25pt;height:27.75pt" coordsize="" o:spt="100" adj="0,,0" path="" filled="f" stroked="f">
                  <v:stroke joinstyle="miter"/>
                  <v:imagedata r:id="rId33" o:title="base_32876_18358_3278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0B" w:rsidRDefault="005D320B">
            <w:pPr>
              <w:pStyle w:val="ConsPlusNormal"/>
            </w:pPr>
            <w:proofErr w:type="gramStart"/>
            <w:r>
              <w:t>- дополнительное оборудование (стол, стеллаж, холодильник,</w:t>
            </w:r>
            <w:proofErr w:type="gramEnd"/>
          </w:p>
          <w:p w:rsidR="005D320B" w:rsidRDefault="005D320B">
            <w:pPr>
              <w:pStyle w:val="ConsPlusNormal"/>
            </w:pPr>
            <w:proofErr w:type="spellStart"/>
            <w:proofErr w:type="gramStart"/>
            <w:r>
              <w:t>отопитель</w:t>
            </w:r>
            <w:proofErr w:type="spellEnd"/>
            <w:r>
              <w:t xml:space="preserve"> и т.п.)</w:t>
            </w:r>
            <w:proofErr w:type="gramEnd"/>
          </w:p>
        </w:tc>
        <w:tc>
          <w:tcPr>
            <w:tcW w:w="4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0B" w:rsidRDefault="005D320B"/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5D320B" w:rsidRDefault="005D320B">
      <w:pPr>
        <w:pStyle w:val="ConsPlusNormal"/>
        <w:jc w:val="right"/>
      </w:pPr>
      <w:r>
        <w:t>(рекомендуемое)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bookmarkStart w:id="4" w:name="P366"/>
      <w:bookmarkEnd w:id="4"/>
      <w:r>
        <w:t>ПРИМЕР ФОРМЫ ЗАКЛЮЧЕНИЯ ПРЕДВАРИТЕЛЬНОЙ ТЕХНИЧЕСКОЙ</w:t>
      </w:r>
    </w:p>
    <w:p w:rsidR="005D320B" w:rsidRDefault="005D320B">
      <w:pPr>
        <w:pStyle w:val="ConsPlusNormal"/>
        <w:jc w:val="center"/>
      </w:pPr>
      <w:r>
        <w:t>ЭКСПЕРТИЗЫ КОНСТРУКЦИИ ТРАНСПОРТНОГО СРЕДСТВА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ИСПЫТАТЕЛЬНАЯ ЛАБОРАТОРИЯ</w:t>
      </w:r>
    </w:p>
    <w:p w:rsidR="005D320B" w:rsidRDefault="005D320B">
      <w:pPr>
        <w:pStyle w:val="ConsPlusNormal"/>
        <w:jc w:val="center"/>
      </w:pPr>
      <w:r>
        <w:t>"___________________________________________"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Аттестат аккредитации ______________________.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Номер _________ в Едином реестре органов по сертификации</w:t>
      </w:r>
    </w:p>
    <w:p w:rsidR="005D320B" w:rsidRDefault="005D320B">
      <w:pPr>
        <w:pStyle w:val="ConsPlusNormal"/>
        <w:jc w:val="center"/>
      </w:pPr>
      <w:r>
        <w:t>и испытательных лабораторий (центров) Таможенного союза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Заключение предварительной технической экспертизы</w:t>
      </w:r>
    </w:p>
    <w:p w:rsidR="005D320B" w:rsidRDefault="005D320B">
      <w:pPr>
        <w:pStyle w:val="ConsPlusNormal"/>
        <w:jc w:val="center"/>
      </w:pPr>
      <w:r>
        <w:t>конструкции транспортного средства ______________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Идентификация транспортного средства до внесения изменений в конструкцию согласно предоставленным документам: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ИДЕНТИФИКАЦИОННЫЙ НОМЕР (VIN)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КОММЕРЧЕСКОЕ НАИМЕНОВАНИЕ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ТИП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ШАССИ (ТОЛЬКО ПРИ ИСПОЛЬЗОВАНИИ ШАССИ ДРУГОГО ИЗГОТОВИТЕЛЯ)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ИЗГОТОВИТЕЛЬ И ЕГО АДРЕС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КАТЕГОРИЯ (A, B, C, D, E)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ЭКОЛОГИЧЕСКИЙ КЛАСС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ДВИГАТЕЛЯ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ЦВЕТ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РЕГИСТРАЦИОННЫЙ ДОКУМЕНТ (НАИМЕНОВАНИЕ, 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СВЕДЕНИЯ О СОБСТВЕННИКЕ ТРАНСПОРТНОГО СРЕДСТВА (ФАМИЛИЯ, ИМЯ, ОТЧЕСТВО ИЛИ НАИМЕНОВАНИЕ ОРГАНИЗАЦИИ, АДРЕС МЕСТА ЖИТЕЛЬСТВА ИЛИ ЮРИДИЧЕСКИЙ АДРЕС)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Изменения, вносимые в конструкцию транспортного средства: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Описание производимых работ: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Порядок внесения изменений: работы по внесению указанных изменений в конструкцию необходимо выполнять на предприятии, имеющем необходимую квалификацию и следующее оснащение: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(при необходимости указать перечень работ, которые заявитель может провести самостоятельно), с заполнением заявления-декларации об объеме и качестве работ по внесению изменений в конструкцию транспортного средства.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Вывод: в результате предварительной технической экспертизы установлено, что после внесения изменений в конструкцию характеристики транспортного средства не ухудшатся/</w:t>
      </w:r>
      <w:proofErr w:type="gramStart"/>
      <w:r>
        <w:t>ухудшатся</w:t>
      </w:r>
      <w:proofErr w:type="gramEnd"/>
      <w:r>
        <w:t xml:space="preserve"> (указать нужное) по отношению к требованиям, действовавшим на момент выпуска его в обращение.</w:t>
      </w:r>
    </w:p>
    <w:p w:rsidR="005D320B" w:rsidRDefault="005D320B">
      <w:pPr>
        <w:pStyle w:val="ConsPlusNormal"/>
        <w:spacing w:before="220"/>
        <w:ind w:firstLine="540"/>
        <w:jc w:val="both"/>
      </w:pPr>
      <w:proofErr w:type="gramStart"/>
      <w:r>
        <w:t xml:space="preserve">Транспортное средство после внесения изменений в конструкцию будет отвечать требованиям безопасности конструкции при положительных результатах протокола технической экспертизы конструкции транспортного средства после внесения изменений, в том числе следующих проведенных испытаний ___________________________________________ (указать при необходимости), и его эксплуатация в качестве ________________ категории ТС "___" ___ возможна при положительных результатах проверки технического состояния на соответствие требованиям </w:t>
      </w:r>
      <w:hyperlink r:id="rId34" w:history="1">
        <w:r>
          <w:rPr>
            <w:color w:val="0000FF"/>
          </w:rPr>
          <w:t>Приложения N 8</w:t>
        </w:r>
      </w:hyperlink>
      <w:r>
        <w:t xml:space="preserve"> Технического регламента Таможенного союза "О безопасности колесных</w:t>
      </w:r>
      <w:proofErr w:type="gramEnd"/>
      <w:r>
        <w:t xml:space="preserve"> транспортных средств" (</w:t>
      </w:r>
      <w:proofErr w:type="gramStart"/>
      <w:r>
        <w:t>ТР</w:t>
      </w:r>
      <w:proofErr w:type="gramEnd"/>
      <w:r>
        <w:t xml:space="preserve"> ТС 018/2011)/не будет отвечать требованиям безопасности конструкции и рекомендовать его допуск к последующей эксплуатации после внесения изменений в конструкцию не представляется возможным (указать нужное).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nformat"/>
        <w:jc w:val="both"/>
      </w:pPr>
      <w:r>
        <w:t xml:space="preserve">    Испытатель        ______________     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(подпись)                 (ФИО)</w:t>
      </w:r>
    </w:p>
    <w:p w:rsidR="005D320B" w:rsidRDefault="005D320B">
      <w:pPr>
        <w:pStyle w:val="ConsPlusNonformat"/>
        <w:jc w:val="both"/>
      </w:pPr>
      <w:r>
        <w:t xml:space="preserve">    Руководитель ИЛ   ______________     _________________________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(подпись)     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М.П.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5D320B" w:rsidRDefault="005D320B">
      <w:pPr>
        <w:pStyle w:val="ConsPlusNormal"/>
        <w:jc w:val="right"/>
      </w:pPr>
      <w:r>
        <w:t>(рекомендуемое)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bookmarkStart w:id="5" w:name="P453"/>
      <w:bookmarkEnd w:id="5"/>
      <w:r>
        <w:t xml:space="preserve">ПРИМЕР ФОРМЫ ЗАЯВЛЕНИЯ </w:t>
      </w:r>
      <w:proofErr w:type="gramStart"/>
      <w:r>
        <w:t>В</w:t>
      </w:r>
      <w:proofErr w:type="gramEnd"/>
      <w:r>
        <w:t xml:space="preserve"> УПОЛНОМОЧЕННЫЙ ГОСУДАРСТВЕННЫЙ</w:t>
      </w:r>
    </w:p>
    <w:p w:rsidR="005D320B" w:rsidRDefault="005D320B">
      <w:pPr>
        <w:pStyle w:val="ConsPlusNormal"/>
        <w:jc w:val="center"/>
      </w:pPr>
      <w:r>
        <w:t>ОРГАН ДЛЯ ПОЛУЧЕНИЯ РАЗРЕШЕНИЯ НА ВНЕСЕНИЕ ИЗМЕНЕНИЯ</w:t>
      </w:r>
    </w:p>
    <w:p w:rsidR="005D320B" w:rsidRDefault="005D320B">
      <w:pPr>
        <w:pStyle w:val="ConsPlusNormal"/>
        <w:jc w:val="center"/>
      </w:pPr>
      <w:r>
        <w:t>В КОНСТРУКЦИЮ ТРАНСПОРТНОГО СРЕДСТВА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D32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B" w:rsidRDefault="005D320B">
            <w:pPr>
              <w:pStyle w:val="ConsPlusNormal"/>
              <w:jc w:val="center"/>
            </w:pPr>
            <w:r>
              <w:t>ЗАЯВЛЕНИЕ</w:t>
            </w:r>
          </w:p>
          <w:p w:rsidR="005D320B" w:rsidRDefault="005D320B">
            <w:pPr>
              <w:pStyle w:val="ConsPlusNormal"/>
            </w:pPr>
          </w:p>
          <w:p w:rsidR="005D320B" w:rsidRDefault="005D320B">
            <w:pPr>
              <w:pStyle w:val="ConsPlusNormal"/>
              <w:ind w:firstLine="567"/>
              <w:jc w:val="both"/>
            </w:pPr>
            <w:r>
              <w:t>В территориальное подразделение органа государственного управления в сфере безопасности дорожного движения 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(наименование подразделения)</w:t>
            </w:r>
          </w:p>
          <w:p w:rsidR="005D320B" w:rsidRDefault="005D320B">
            <w:pPr>
              <w:pStyle w:val="ConsPlusNormal"/>
              <w:jc w:val="both"/>
            </w:pPr>
            <w:r>
              <w:t>Я, 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[ФИО (при наличии) заявителя]</w:t>
            </w:r>
          </w:p>
          <w:p w:rsidR="005D320B" w:rsidRDefault="005D320B">
            <w:pPr>
              <w:pStyle w:val="ConsPlusNormal"/>
              <w:jc w:val="both"/>
            </w:pPr>
            <w:r>
              <w:t>прошу рассмотреть вопрос о возможности внесения следующих изменений в конструкцию транспортного средства: 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________________________________________________ и выдаче документов, подтверждающих его соответствие после внесенных изменений.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2665"/>
      </w:tblGrid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СВЕДЕНИЯ О ТРАНСПОРТНОМ СРЕДСТВЕ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  <w:r>
              <w:t>Заполняется заявителем или из информационных учетов</w:t>
            </w: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  <w:r>
              <w:t>По результатам осмотра сотрудником</w:t>
            </w: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Марка, модель ТС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Тип/категория ТС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Цвет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Регистрационный знак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Идентификационный номер VIN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Кузов (кабина, прицеп) N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Шасси (рама) N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345" w:type="dxa"/>
          </w:tcPr>
          <w:p w:rsidR="005D320B" w:rsidRDefault="005D320B">
            <w:pPr>
              <w:pStyle w:val="ConsPlusNormal"/>
            </w:pPr>
            <w:r>
              <w:t>Модель двигателя</w:t>
            </w:r>
          </w:p>
        </w:tc>
        <w:tc>
          <w:tcPr>
            <w:tcW w:w="3061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66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71" w:type="dxa"/>
            <w:gridSpan w:val="3"/>
          </w:tcPr>
          <w:p w:rsidR="005D320B" w:rsidRDefault="005D320B">
            <w:pPr>
              <w:pStyle w:val="ConsPlusNormal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 (ненужное зачеркнуть)</w:t>
            </w:r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D32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B" w:rsidRDefault="005D320B">
            <w:pPr>
              <w:pStyle w:val="ConsPlusNormal"/>
              <w:jc w:val="center"/>
            </w:pPr>
            <w:r>
              <w:t>СВЕДЕНИЯ О СОБСТВЕННИКЕ ТРАНСПОРТНОГО СРЕДСТВА</w:t>
            </w:r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[Наименование юридического лица или ФИО (при наличии) физического лица]</w:t>
            </w:r>
          </w:p>
          <w:p w:rsidR="005D320B" w:rsidRDefault="005D320B">
            <w:pPr>
              <w:pStyle w:val="ConsPlusNormal"/>
            </w:pPr>
          </w:p>
          <w:p w:rsidR="005D320B" w:rsidRDefault="005D320B">
            <w:pPr>
              <w:pStyle w:val="ConsPlusNormal"/>
            </w:pPr>
            <w:r>
              <w:t>Дата регистрации юридического лица или дата рождения физического лица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Документ, удостоверяющий личность</w:t>
            </w:r>
          </w:p>
          <w:p w:rsidR="005D320B" w:rsidRDefault="005D320B">
            <w:pPr>
              <w:pStyle w:val="ConsPlusNormal"/>
            </w:pPr>
            <w:hyperlink w:anchor="P608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Адрес регистрации юридического лица или адрес места жительства физического лица</w:t>
            </w:r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proofErr w:type="gramStart"/>
            <w: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5D320B" w:rsidRDefault="005D320B">
            <w:pPr>
              <w:pStyle w:val="ConsPlusNormal"/>
            </w:pPr>
            <w:r>
              <w:t>Тел. 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Адрес электронной почты (при наличии) __________________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D32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B" w:rsidRDefault="005D320B">
            <w:pPr>
              <w:pStyle w:val="ConsPlusNormal"/>
              <w:jc w:val="center"/>
            </w:pPr>
            <w:r>
              <w:t xml:space="preserve">ПРЕДСТАВИТЕЛЬ СОБСТВЕННИКА </w:t>
            </w:r>
            <w:hyperlink w:anchor="P609" w:history="1">
              <w:r>
                <w:rPr>
                  <w:color w:val="0000FF"/>
                </w:rPr>
                <w:t>&lt;**&gt;</w:t>
              </w:r>
            </w:hyperlink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[ФИО (при наличии)]</w:t>
            </w:r>
          </w:p>
          <w:p w:rsidR="005D320B" w:rsidRDefault="005D320B">
            <w:pPr>
              <w:pStyle w:val="ConsPlusNormal"/>
            </w:pPr>
          </w:p>
          <w:p w:rsidR="005D320B" w:rsidRDefault="005D320B">
            <w:pPr>
              <w:pStyle w:val="ConsPlusNonformat"/>
              <w:jc w:val="both"/>
            </w:pPr>
            <w:r>
              <w:t>Документ, удостоверяющий личность ______________________________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                           (серия, номер, когда, кем выдан)</w:t>
            </w:r>
          </w:p>
          <w:p w:rsidR="005D320B" w:rsidRDefault="005D320B">
            <w:pPr>
              <w:pStyle w:val="ConsPlusNonformat"/>
              <w:jc w:val="both"/>
            </w:pPr>
            <w:r>
              <w:t>Адрес места жительства _________________________________________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                      </w:t>
            </w:r>
            <w:proofErr w:type="gramStart"/>
            <w:r>
              <w:t>(субъект Российской Федерации, район,</w:t>
            </w:r>
            <w:proofErr w:type="gramEnd"/>
          </w:p>
          <w:p w:rsidR="005D320B" w:rsidRDefault="005D320B">
            <w:pPr>
              <w:pStyle w:val="ConsPlusNonformat"/>
              <w:jc w:val="both"/>
            </w:pPr>
            <w:r>
              <w:t>_______________________________________________ Телефон ________</w:t>
            </w:r>
          </w:p>
          <w:p w:rsidR="005D320B" w:rsidRDefault="005D320B">
            <w:pPr>
              <w:pStyle w:val="ConsPlusNonformat"/>
              <w:jc w:val="both"/>
            </w:pPr>
            <w:r>
              <w:t>населенный пункт, улица, дом, корпус, квартира)</w:t>
            </w:r>
          </w:p>
          <w:p w:rsidR="005D320B" w:rsidRDefault="005D320B">
            <w:pPr>
              <w:pStyle w:val="ConsPlusNonformat"/>
              <w:jc w:val="both"/>
            </w:pPr>
            <w:r>
              <w:t>________________________________________________________________</w:t>
            </w:r>
          </w:p>
          <w:p w:rsidR="005D320B" w:rsidRDefault="005D320B">
            <w:pPr>
              <w:pStyle w:val="ConsPlusNonformat"/>
              <w:jc w:val="both"/>
            </w:pPr>
            <w:r>
              <w:t xml:space="preserve">     (дата)       (подпись)        (инициалы, фамилия заявителя)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5D320B">
        <w:tc>
          <w:tcPr>
            <w:tcW w:w="4514" w:type="dxa"/>
            <w:vAlign w:val="center"/>
          </w:tcPr>
          <w:p w:rsidR="005D320B" w:rsidRDefault="005D320B">
            <w:pPr>
              <w:pStyle w:val="ConsPlusNormal"/>
              <w:jc w:val="center"/>
            </w:pPr>
            <w:r>
              <w:t>ПРОВЕРКИ ПО АВТОМАТИЗИРОВАННЫМ УЧЕТАМ</w:t>
            </w:r>
          </w:p>
        </w:tc>
        <w:tc>
          <w:tcPr>
            <w:tcW w:w="451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29" w:type="dxa"/>
            <w:gridSpan w:val="2"/>
            <w:vAlign w:val="bottom"/>
          </w:tcPr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проверки)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5D320B">
        <w:tc>
          <w:tcPr>
            <w:tcW w:w="2041" w:type="dxa"/>
            <w:vAlign w:val="center"/>
          </w:tcPr>
          <w:p w:rsidR="005D320B" w:rsidRDefault="005D320B">
            <w:pPr>
              <w:pStyle w:val="ConsPlusNormal"/>
              <w:jc w:val="center"/>
            </w:pPr>
            <w:r>
              <w:t>РЕШЕНИЕ О ВОЗМОЖНОСТИ ВНЕСЕНИЯ ИЗМЕНЕНИЯ</w:t>
            </w:r>
          </w:p>
        </w:tc>
        <w:tc>
          <w:tcPr>
            <w:tcW w:w="7030" w:type="dxa"/>
          </w:tcPr>
          <w:p w:rsidR="005D320B" w:rsidRDefault="005D320B">
            <w:pPr>
              <w:pStyle w:val="ConsPlusNormal"/>
              <w:jc w:val="both"/>
            </w:pPr>
            <w:r>
              <w:t>Внесение указанных изменений в конструкцию транспортного средства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</w:t>
            </w:r>
            <w:proofErr w:type="gramStart"/>
            <w:r>
              <w:t>возможно</w:t>
            </w:r>
            <w:proofErr w:type="gramEnd"/>
            <w:r>
              <w:t xml:space="preserve"> или невозможно по причине)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  <w:p w:rsidR="005D320B" w:rsidRDefault="005D320B">
            <w:pPr>
              <w:pStyle w:val="ConsPlusNormal"/>
              <w:jc w:val="both"/>
            </w:pPr>
            <w:r>
              <w:t>Для получения разрешения на регистрацию транспортного средства с внесенными изменениями в его конструкцию изменениями требованиям безопасности необходимо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</w:t>
            </w:r>
          </w:p>
        </w:tc>
      </w:tr>
      <w:tr w:rsidR="005D320B">
        <w:tc>
          <w:tcPr>
            <w:tcW w:w="9071" w:type="dxa"/>
            <w:gridSpan w:val="2"/>
          </w:tcPr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3030"/>
        <w:gridCol w:w="2355"/>
      </w:tblGrid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Сведения о транспортном средстве после внесения изменений в его конструкцию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  <w:r>
              <w:t>Заполняется заявителем или из информационных учетов</w:t>
            </w: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  <w:r>
              <w:t>По результатам осмотра сотрудником</w:t>
            </w: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Марка, модель ТС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Тип/категория ТС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Цвет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Регистрационный знак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Идентификационный номер VIN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Кузов (кабина, прицеп) N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Шасси (рама) N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Модель двигателя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</w:pP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3645" w:type="dxa"/>
          </w:tcPr>
          <w:p w:rsidR="005D320B" w:rsidRDefault="005D320B">
            <w:pPr>
              <w:pStyle w:val="ConsPlusNormal"/>
            </w:pPr>
            <w:r>
              <w:t>Внесенные изменения</w:t>
            </w:r>
          </w:p>
        </w:tc>
        <w:tc>
          <w:tcPr>
            <w:tcW w:w="3030" w:type="dxa"/>
          </w:tcPr>
          <w:p w:rsidR="005D320B" w:rsidRDefault="005D320B">
            <w:pPr>
              <w:pStyle w:val="ConsPlusNormal"/>
              <w:jc w:val="center"/>
            </w:pPr>
            <w:r>
              <w:t>по заявлению-декларации</w:t>
            </w:r>
          </w:p>
        </w:tc>
        <w:tc>
          <w:tcPr>
            <w:tcW w:w="235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30" w:type="dxa"/>
            <w:gridSpan w:val="3"/>
          </w:tcPr>
          <w:p w:rsidR="005D320B" w:rsidRDefault="005D320B">
            <w:pPr>
              <w:pStyle w:val="ConsPlusNormal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 (ненужное зачеркнуть)</w:t>
            </w:r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D320B">
        <w:tc>
          <w:tcPr>
            <w:tcW w:w="4876" w:type="dxa"/>
          </w:tcPr>
          <w:p w:rsidR="005D320B" w:rsidRDefault="005D320B">
            <w:pPr>
              <w:pStyle w:val="ConsPlusNormal"/>
              <w:jc w:val="center"/>
            </w:pPr>
            <w:r>
              <w:t>ПРОВЕРКИ ПО АВТОМАТИЗИРОВАННЫМ УЧЕТАМ</w:t>
            </w:r>
          </w:p>
        </w:tc>
        <w:tc>
          <w:tcPr>
            <w:tcW w:w="419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71" w:type="dxa"/>
            <w:gridSpan w:val="2"/>
          </w:tcPr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проверки)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D320B">
        <w:tc>
          <w:tcPr>
            <w:tcW w:w="9071" w:type="dxa"/>
            <w:gridSpan w:val="2"/>
          </w:tcPr>
          <w:p w:rsidR="005D320B" w:rsidRDefault="005D320B">
            <w:pPr>
              <w:pStyle w:val="ConsPlusNormal"/>
              <w:jc w:val="center"/>
            </w:pPr>
            <w:r>
              <w:t>ПРИНЯТО ОТ ЗАЯВИТЕЛЯ</w:t>
            </w:r>
          </w:p>
        </w:tc>
      </w:tr>
      <w:tr w:rsidR="005D320B">
        <w:tc>
          <w:tcPr>
            <w:tcW w:w="4876" w:type="dxa"/>
          </w:tcPr>
          <w:p w:rsidR="005D320B" w:rsidRDefault="005D320B">
            <w:pPr>
              <w:pStyle w:val="ConsPlusNormal"/>
            </w:pPr>
            <w:r>
              <w:t>заключение предварительной технической экспертизы конструкции транспортного средства</w:t>
            </w:r>
          </w:p>
        </w:tc>
        <w:tc>
          <w:tcPr>
            <w:tcW w:w="419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4876" w:type="dxa"/>
          </w:tcPr>
          <w:p w:rsidR="005D320B" w:rsidRDefault="005D320B">
            <w:pPr>
              <w:pStyle w:val="ConsPlusNormal"/>
            </w:pPr>
            <w:r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419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4876" w:type="dxa"/>
          </w:tcPr>
          <w:p w:rsidR="005D320B" w:rsidRDefault="005D320B">
            <w:pPr>
              <w:pStyle w:val="ConsPlusNormal"/>
            </w:pPr>
            <w:r>
              <w:t>протокол технической экспертизы</w:t>
            </w:r>
          </w:p>
        </w:tc>
        <w:tc>
          <w:tcPr>
            <w:tcW w:w="419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4876" w:type="dxa"/>
          </w:tcPr>
          <w:p w:rsidR="005D320B" w:rsidRDefault="005D320B">
            <w:pPr>
              <w:pStyle w:val="ConsPlusNormal"/>
            </w:pPr>
            <w:r>
              <w:t>Иные документы, представленные заявителем</w:t>
            </w:r>
          </w:p>
        </w:tc>
        <w:tc>
          <w:tcPr>
            <w:tcW w:w="419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71" w:type="dxa"/>
            <w:gridSpan w:val="2"/>
          </w:tcPr>
          <w:p w:rsidR="005D320B" w:rsidRDefault="005D320B">
            <w:pPr>
              <w:pStyle w:val="ConsPlusNormal"/>
              <w:jc w:val="center"/>
            </w:pPr>
            <w:r>
              <w:t>Проверены представленные документы и реквизиты документа об уплате государственной пошлины</w:t>
            </w:r>
          </w:p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приема документов) (подпись) (инициалы, фамилия сотрудника)</w:t>
            </w:r>
          </w:p>
        </w:tc>
      </w:tr>
    </w:tbl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2835"/>
      </w:tblGrid>
      <w:tr w:rsidR="005D320B">
        <w:tc>
          <w:tcPr>
            <w:tcW w:w="3175" w:type="dxa"/>
            <w:vAlign w:val="center"/>
          </w:tcPr>
          <w:p w:rsidR="005D320B" w:rsidRDefault="005D320B">
            <w:pPr>
              <w:pStyle w:val="ConsPlusNormal"/>
            </w:pPr>
            <w:r>
              <w:t>РЕШЕНИЕ ПО ЗАЯВЛЕНИЮ</w:t>
            </w:r>
          </w:p>
        </w:tc>
        <w:tc>
          <w:tcPr>
            <w:tcW w:w="5896" w:type="dxa"/>
            <w:gridSpan w:val="2"/>
          </w:tcPr>
          <w:p w:rsidR="005D320B" w:rsidRDefault="005D320B">
            <w:pPr>
              <w:pStyle w:val="ConsPlusNormal"/>
            </w:pPr>
          </w:p>
        </w:tc>
      </w:tr>
      <w:tr w:rsidR="005D320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 принятия решения) (подпись) (инициалы, фамилия сотрудника)</w:t>
            </w:r>
          </w:p>
        </w:tc>
      </w:tr>
      <w:tr w:rsidR="005D320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D320B" w:rsidRDefault="005D320B">
            <w:pPr>
              <w:pStyle w:val="ConsPlusNormal"/>
              <w:jc w:val="center"/>
            </w:pPr>
            <w:r>
              <w:t>ВЫДАНО ЗАЯВИТЕЛЮ</w:t>
            </w:r>
          </w:p>
        </w:tc>
      </w:tr>
      <w:tr w:rsidR="005D320B">
        <w:tc>
          <w:tcPr>
            <w:tcW w:w="6236" w:type="dxa"/>
            <w:gridSpan w:val="2"/>
          </w:tcPr>
          <w:p w:rsidR="005D320B" w:rsidRDefault="005D320B">
            <w:pPr>
              <w:pStyle w:val="ConsPlusNormal"/>
            </w:pPr>
            <w:r>
              <w:t>Свидетельство о соответствии транспортного средства с внесенными в его конструкцию изменениями требованиям безопасности (серия, N)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9071" w:type="dxa"/>
            <w:gridSpan w:val="3"/>
          </w:tcPr>
          <w:p w:rsidR="005D320B" w:rsidRDefault="005D320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(дата, время) (подпись заявителя в получении)</w:t>
            </w:r>
          </w:p>
          <w:p w:rsidR="005D320B" w:rsidRDefault="005D320B">
            <w:pPr>
              <w:pStyle w:val="ConsPlusNormal"/>
              <w:ind w:firstLine="567"/>
              <w:jc w:val="both"/>
            </w:pPr>
            <w:r>
              <w:t>--------------------------------</w:t>
            </w:r>
          </w:p>
          <w:p w:rsidR="005D320B" w:rsidRDefault="005D320B">
            <w:pPr>
              <w:pStyle w:val="ConsPlusNormal"/>
              <w:ind w:firstLine="567"/>
              <w:jc w:val="both"/>
            </w:pPr>
            <w:bookmarkStart w:id="6" w:name="P608"/>
            <w:bookmarkEnd w:id="6"/>
            <w:r>
              <w:t>&lt;*&gt; Данная графа заполняется только для физических лиц.</w:t>
            </w:r>
          </w:p>
          <w:p w:rsidR="005D320B" w:rsidRDefault="005D320B">
            <w:pPr>
              <w:pStyle w:val="ConsPlusNormal"/>
              <w:ind w:firstLine="567"/>
              <w:jc w:val="both"/>
            </w:pPr>
            <w:bookmarkStart w:id="7" w:name="P609"/>
            <w:bookmarkEnd w:id="7"/>
            <w:r>
              <w:t>&lt;**&gt; Данный блок заполняется в случае, если заявитель не является собственником.</w:t>
            </w: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right"/>
        <w:outlineLvl w:val="0"/>
      </w:pPr>
      <w:r>
        <w:t>Приложение Г</w:t>
      </w:r>
    </w:p>
    <w:p w:rsidR="005D320B" w:rsidRDefault="005D320B">
      <w:pPr>
        <w:pStyle w:val="ConsPlusNormal"/>
        <w:jc w:val="right"/>
      </w:pPr>
      <w:r>
        <w:t>(рекомендуемое)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bookmarkStart w:id="8" w:name="P618"/>
      <w:bookmarkEnd w:id="8"/>
      <w:r>
        <w:t>ПРИМЕР ФОРМЫ ЗАЯВЛЕНИЯ-ДЕКЛАРАЦИИ ОБ ОБЪЕМЕ И КАЧЕСТВЕ РАБОТ</w:t>
      </w:r>
    </w:p>
    <w:p w:rsidR="005D320B" w:rsidRDefault="005D320B">
      <w:pPr>
        <w:pStyle w:val="ConsPlusNormal"/>
        <w:jc w:val="center"/>
      </w:pPr>
      <w:r>
        <w:t>ПО ВНЕСЕНИЮ ИЗМЕНЕНИЙ В КОНСТРУКЦИЮ ТРАНСПОРТНОГО СРЕДСТВА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ЗАЯВЛЕНИЕ-ДЕКЛАРАЦИЯ</w:t>
      </w:r>
    </w:p>
    <w:p w:rsidR="005D320B" w:rsidRDefault="005D320B">
      <w:pPr>
        <w:pStyle w:val="ConsPlusNormal"/>
        <w:jc w:val="center"/>
      </w:pPr>
      <w:r>
        <w:t>ОБ ОБЪЕМЕ И КАЧЕСТВЕ РАБОТ ПО ВНЕСЕНИЮ ИЗМЕНЕНИЙ</w:t>
      </w:r>
    </w:p>
    <w:p w:rsidR="005D320B" w:rsidRDefault="005D320B">
      <w:pPr>
        <w:pStyle w:val="ConsPlusNormal"/>
        <w:jc w:val="center"/>
      </w:pPr>
      <w:r>
        <w:t>В КОНСТРУКЦИЮ ТРАНСПОРТНОГО СРЕДСТВА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D320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B" w:rsidRDefault="005D320B">
            <w:pPr>
              <w:pStyle w:val="ConsPlusNormal"/>
            </w:pPr>
            <w:r>
              <w:t>В конструкцию транспортного средства:</w:t>
            </w:r>
          </w:p>
          <w:p w:rsidR="005D320B" w:rsidRDefault="005D320B">
            <w:pPr>
              <w:pStyle w:val="ConsPlusNormal"/>
              <w:ind w:firstLine="540"/>
            </w:pPr>
            <w:r>
              <w:t>марка, модель _________________________________________________</w:t>
            </w:r>
          </w:p>
          <w:p w:rsidR="005D320B" w:rsidRDefault="005D320B">
            <w:pPr>
              <w:pStyle w:val="ConsPlusNormal"/>
              <w:ind w:firstLine="540"/>
            </w:pPr>
            <w:r>
              <w:t>государственный регистрационный знак __________________________</w:t>
            </w:r>
          </w:p>
          <w:p w:rsidR="005D320B" w:rsidRDefault="005D320B">
            <w:pPr>
              <w:pStyle w:val="ConsPlusNormal"/>
              <w:ind w:firstLine="540"/>
            </w:pPr>
            <w:r>
              <w:t>идентификационный номер (VIN) ________________________________</w:t>
            </w:r>
          </w:p>
          <w:p w:rsidR="005D320B" w:rsidRDefault="005D320B">
            <w:pPr>
              <w:pStyle w:val="ConsPlusNormal"/>
              <w:ind w:firstLine="540"/>
            </w:pPr>
            <w:r>
              <w:t>номер шасси (рамы) ____________________________________________</w:t>
            </w:r>
          </w:p>
          <w:p w:rsidR="005D320B" w:rsidRDefault="005D320B">
            <w:pPr>
              <w:pStyle w:val="ConsPlusNormal"/>
              <w:ind w:firstLine="540"/>
            </w:pPr>
            <w:r>
              <w:t>номер кузова (коляски) _________________________________________</w:t>
            </w:r>
          </w:p>
          <w:p w:rsidR="005D320B" w:rsidRDefault="005D320B">
            <w:pPr>
              <w:pStyle w:val="ConsPlusNormal"/>
              <w:ind w:firstLine="540"/>
            </w:pPr>
            <w:r>
              <w:t>модель двигателя ______________________________________________</w:t>
            </w:r>
          </w:p>
          <w:p w:rsidR="005D320B" w:rsidRDefault="005D320B">
            <w:pPr>
              <w:pStyle w:val="ConsPlusNormal"/>
            </w:pPr>
            <w:r>
              <w:t>производителем работ 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proofErr w:type="gramStart"/>
            <w:r>
              <w:t>(ФИО или наименование юридического лица, выполнившего работы</w:t>
            </w:r>
            <w:proofErr w:type="gramEnd"/>
          </w:p>
          <w:p w:rsidR="005D320B" w:rsidRDefault="005D320B">
            <w:pPr>
              <w:pStyle w:val="ConsPlusNormal"/>
              <w:jc w:val="center"/>
            </w:pPr>
            <w:r>
              <w:t>по внесению изменений в конструкцию транспортного средства)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(адрес места жительства или юридический адрес)</w:t>
            </w:r>
          </w:p>
          <w:p w:rsidR="005D320B" w:rsidRDefault="005D320B">
            <w:pPr>
              <w:pStyle w:val="ConsPlusNormal"/>
              <w:jc w:val="both"/>
            </w:pPr>
            <w:r>
              <w:t xml:space="preserve">в соответствии с сертификатом соответствия </w:t>
            </w:r>
            <w:hyperlink w:anchor="P739" w:history="1">
              <w:r>
                <w:rPr>
                  <w:color w:val="0000FF"/>
                </w:rPr>
                <w:t>&lt;*&gt;</w:t>
              </w:r>
            </w:hyperlink>
            <w:r>
              <w:t xml:space="preserve"> от ____ N ____ выданным _____________________________________, внесены следующие изменения: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  <w:jc w:val="center"/>
            </w:pPr>
            <w:r>
              <w:t>(описываются внесенные изменения в конструкцию систем, узлов и агрегатов ТС)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  <w:p w:rsidR="005D320B" w:rsidRDefault="005D320B">
            <w:pPr>
              <w:pStyle w:val="ConsPlusNormal"/>
            </w:pPr>
            <w:r>
              <w:t>_________________________________________________________________</w:t>
            </w: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 xml:space="preserve">Характеристики транспортного средства после внесенных изменений в конструкцию </w:t>
      </w:r>
      <w:hyperlink w:anchor="P740" w:history="1">
        <w:r>
          <w:rPr>
            <w:color w:val="0000FF"/>
          </w:rPr>
          <w:t>&lt;**&gt;</w:t>
        </w:r>
      </w:hyperlink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Колесная формула/ведущие колеса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Схема компоновки транспортного средства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Тип кузова/количество дверей (для категории M1)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Количество мест спереди/сзади (для категории M1)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Исполнение загрузочного пространства (для категории N)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Кабина (для категории N)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proofErr w:type="spellStart"/>
            <w:r>
              <w:t>Пассажировместимость</w:t>
            </w:r>
            <w:proofErr w:type="spellEnd"/>
            <w:r>
              <w:t xml:space="preserve"> (для категорий M2, M3)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Количество мест для сидения (для категорий M2, M3, L)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Объем багажных отделений (для категории M3 класса III)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Рама (для категории L)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Количество осей/колес (для категории O):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  <w:r>
              <w:t>: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5D320B" w:rsidRDefault="005D320B">
            <w:pPr>
              <w:pStyle w:val="ConsPlusNormal"/>
            </w:pPr>
            <w:r>
              <w:t>- длина</w:t>
            </w:r>
          </w:p>
          <w:p w:rsidR="005D320B" w:rsidRDefault="005D320B">
            <w:pPr>
              <w:pStyle w:val="ConsPlusNormal"/>
            </w:pPr>
            <w:r>
              <w:t>- ширина</w:t>
            </w:r>
          </w:p>
          <w:p w:rsidR="005D320B" w:rsidRDefault="005D320B">
            <w:pPr>
              <w:pStyle w:val="ConsPlusNormal"/>
            </w:pPr>
            <w:r>
              <w:t>- высота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 xml:space="preserve">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 xml:space="preserve">Колея передних/задних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Описание гибридного транспортного средства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Двигатель внутреннего сгорания (марка, тип):</w:t>
            </w:r>
          </w:p>
          <w:p w:rsidR="005D320B" w:rsidRDefault="005D320B">
            <w:pPr>
              <w:pStyle w:val="ConsPlusNormal"/>
            </w:pPr>
            <w:r>
              <w:t>- экологический класс</w:t>
            </w:r>
          </w:p>
          <w:p w:rsidR="005D320B" w:rsidRDefault="005D320B">
            <w:pPr>
              <w:pStyle w:val="ConsPlusNormal"/>
            </w:pPr>
            <w:r>
              <w:t>- количество и расположение цилиндров</w:t>
            </w:r>
          </w:p>
          <w:p w:rsidR="005D320B" w:rsidRDefault="005D320B">
            <w:pPr>
              <w:pStyle w:val="ConsPlusNormal"/>
            </w:pPr>
            <w:r>
              <w:t>- рабочий объем цилиндров, см</w:t>
            </w:r>
            <w:r>
              <w:rPr>
                <w:vertAlign w:val="superscript"/>
              </w:rPr>
              <w:t>3</w:t>
            </w:r>
          </w:p>
          <w:p w:rsidR="005D320B" w:rsidRDefault="005D320B">
            <w:pPr>
              <w:pStyle w:val="ConsPlusNormal"/>
            </w:pPr>
            <w:r>
              <w:t>- степень сжатия</w:t>
            </w:r>
          </w:p>
          <w:p w:rsidR="005D320B" w:rsidRDefault="005D320B">
            <w:pPr>
              <w:pStyle w:val="ConsPlusNormal"/>
            </w:pPr>
            <w:r>
              <w:t>- максимальная мощность, кВт (</w:t>
            </w:r>
            <w:proofErr w:type="gramStart"/>
            <w:r>
              <w:t>об</w:t>
            </w:r>
            <w:proofErr w:type="gramEnd"/>
            <w:r>
              <w:t>/мин)</w:t>
            </w:r>
          </w:p>
          <w:p w:rsidR="005D320B" w:rsidRDefault="005D320B">
            <w:pPr>
              <w:pStyle w:val="ConsPlusNormal"/>
            </w:pPr>
            <w:r>
              <w:t xml:space="preserve">- максимальный крутящий момент, </w:t>
            </w:r>
            <w:proofErr w:type="spellStart"/>
            <w:r>
              <w:t>Нм</w:t>
            </w:r>
            <w:proofErr w:type="spellEnd"/>
            <w:r>
              <w:t xml:space="preserve"> (</w:t>
            </w:r>
            <w:proofErr w:type="gramStart"/>
            <w:r>
              <w:t>об</w:t>
            </w:r>
            <w:proofErr w:type="gramEnd"/>
            <w:r>
              <w:t>/мин)</w:t>
            </w:r>
          </w:p>
          <w:p w:rsidR="005D320B" w:rsidRDefault="005D320B">
            <w:pPr>
              <w:pStyle w:val="ConsPlusNormal"/>
            </w:pPr>
            <w:r>
              <w:t>Топливо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Система питания (тип)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Система зажигания (тип)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Система выпуска и нейтрализации отработавших газов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Трансмиссия (тип)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Сцепление (марка, 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Коробка передач (марка, 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Подвеска (тип):</w:t>
            </w:r>
          </w:p>
          <w:p w:rsidR="005D320B" w:rsidRDefault="005D320B">
            <w:pPr>
              <w:pStyle w:val="ConsPlusNormal"/>
            </w:pPr>
            <w:r>
              <w:t>- передняя</w:t>
            </w:r>
          </w:p>
          <w:p w:rsidR="005D320B" w:rsidRDefault="005D320B">
            <w:pPr>
              <w:pStyle w:val="ConsPlusNormal"/>
            </w:pPr>
            <w:r>
              <w:t>- задняя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center"/>
          </w:tcPr>
          <w:p w:rsidR="005D320B" w:rsidRDefault="005D320B">
            <w:pPr>
              <w:pStyle w:val="ConsPlusNormal"/>
            </w:pPr>
            <w:r>
              <w:t>Тормозные системы (тип):</w:t>
            </w:r>
          </w:p>
          <w:p w:rsidR="005D320B" w:rsidRDefault="005D320B">
            <w:pPr>
              <w:pStyle w:val="ConsPlusNormal"/>
            </w:pPr>
            <w:r>
              <w:t>- рабочая</w:t>
            </w:r>
          </w:p>
          <w:p w:rsidR="005D320B" w:rsidRDefault="005D320B">
            <w:pPr>
              <w:pStyle w:val="ConsPlusNormal"/>
            </w:pPr>
            <w:r>
              <w:t>- запасная</w:t>
            </w:r>
          </w:p>
          <w:p w:rsidR="005D320B" w:rsidRDefault="005D320B">
            <w:pPr>
              <w:pStyle w:val="ConsPlusNormal"/>
            </w:pPr>
            <w:r>
              <w:t>- стояночная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Шины (марка, тип):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  <w:vAlign w:val="bottom"/>
          </w:tcPr>
          <w:p w:rsidR="005D320B" w:rsidRDefault="005D320B">
            <w:pPr>
              <w:pStyle w:val="ConsPlusNormal"/>
            </w:pPr>
            <w:r>
              <w:t>Дополнительное оборудование транспортного средства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nformat"/>
        <w:jc w:val="both"/>
      </w:pPr>
      <w:r>
        <w:t>Работы   выполнены   в   полном  объеме  и  в  соответствии  с  заключением</w:t>
      </w:r>
    </w:p>
    <w:p w:rsidR="005D320B" w:rsidRDefault="005D320B">
      <w:pPr>
        <w:pStyle w:val="ConsPlusNonformat"/>
        <w:jc w:val="both"/>
      </w:pPr>
      <w:r>
        <w:t>предварительной технической экспертизы конструкции транспортного средства:</w:t>
      </w:r>
    </w:p>
    <w:p w:rsidR="005D320B" w:rsidRDefault="005D320B">
      <w:pPr>
        <w:pStyle w:val="ConsPlusNonformat"/>
        <w:jc w:val="both"/>
      </w:pPr>
      <w:r>
        <w:t>N _________, выданного 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 xml:space="preserve">           </w:t>
      </w:r>
      <w:proofErr w:type="gramStart"/>
      <w:r>
        <w:t>(указываются реквизиты организации выдавшей заключение</w:t>
      </w:r>
      <w:proofErr w:type="gramEnd"/>
    </w:p>
    <w:p w:rsidR="005D320B" w:rsidRDefault="005D320B">
      <w:pPr>
        <w:pStyle w:val="ConsPlusNonformat"/>
        <w:jc w:val="both"/>
      </w:pPr>
      <w:r>
        <w:t xml:space="preserve">                  предварительной технической экспертизы)</w:t>
      </w:r>
    </w:p>
    <w:p w:rsidR="005D320B" w:rsidRDefault="005D320B">
      <w:pPr>
        <w:pStyle w:val="ConsPlusNonformat"/>
        <w:jc w:val="both"/>
      </w:pPr>
      <w:r>
        <w:t>Приложение (иные документы): 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___________________________________________________________________________</w:t>
      </w:r>
    </w:p>
    <w:p w:rsidR="005D320B" w:rsidRDefault="005D320B">
      <w:pPr>
        <w:pStyle w:val="ConsPlusNonformat"/>
        <w:jc w:val="both"/>
      </w:pPr>
      <w:r>
        <w:t>"__" _________________ 20__ г.    _____________      ___________________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(подпись)   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           М.П.</w:t>
      </w:r>
    </w:p>
    <w:p w:rsidR="005D320B" w:rsidRDefault="005D320B">
      <w:pPr>
        <w:pStyle w:val="ConsPlusNormal"/>
        <w:ind w:firstLine="540"/>
        <w:jc w:val="both"/>
      </w:pPr>
      <w:r>
        <w:t>--------------------------------</w:t>
      </w:r>
    </w:p>
    <w:p w:rsidR="005D320B" w:rsidRDefault="005D320B">
      <w:pPr>
        <w:pStyle w:val="ConsPlusNormal"/>
        <w:spacing w:before="220"/>
        <w:ind w:firstLine="540"/>
        <w:jc w:val="both"/>
      </w:pPr>
      <w:bookmarkStart w:id="9" w:name="P739"/>
      <w:bookmarkEnd w:id="9"/>
      <w:r>
        <w:t>&lt;*&gt; В случае наличия у производителя сертификата по стандарту ИСО серии 9000, ИСО/ТУ 16949.</w:t>
      </w:r>
    </w:p>
    <w:p w:rsidR="005D320B" w:rsidRDefault="005D320B">
      <w:pPr>
        <w:pStyle w:val="ConsPlusNormal"/>
        <w:spacing w:before="220"/>
        <w:ind w:firstLine="540"/>
        <w:jc w:val="both"/>
      </w:pPr>
      <w:bookmarkStart w:id="10" w:name="P740"/>
      <w:bookmarkEnd w:id="10"/>
      <w:r>
        <w:t>&lt;**&gt; В случае отсутствия изменений характеристик транспортного средства в соответствующую графу вносится запись "Без изменений".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Д</w:t>
      </w:r>
      <w:proofErr w:type="gramEnd"/>
    </w:p>
    <w:p w:rsidR="005D320B" w:rsidRDefault="005D320B">
      <w:pPr>
        <w:pStyle w:val="ConsPlusNormal"/>
        <w:jc w:val="right"/>
      </w:pPr>
      <w:r>
        <w:t>(рекомендуемое)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bookmarkStart w:id="11" w:name="P749"/>
      <w:bookmarkEnd w:id="11"/>
      <w:r>
        <w:t>ПРИМЕР ФОРМЫ ПРОТОКОЛА ТЕХНИЧЕСКОЙ ЭКСПЕРТИЗЫ КОНСТРУКЦИИ</w:t>
      </w:r>
    </w:p>
    <w:p w:rsidR="005D320B" w:rsidRDefault="005D320B">
      <w:pPr>
        <w:pStyle w:val="ConsPlusNormal"/>
        <w:jc w:val="center"/>
      </w:pPr>
      <w:r>
        <w:t>ТРАНСПОРТНОГО СРЕДСТВА ПОСЛЕ ВНЕСЕНИЯ ИЗМЕНЕНИЙ</w:t>
      </w:r>
    </w:p>
    <w:p w:rsidR="005D320B" w:rsidRDefault="005D320B">
      <w:pPr>
        <w:pStyle w:val="ConsPlusNormal"/>
        <w:jc w:val="center"/>
      </w:pPr>
      <w:r>
        <w:t>В КОНСТРУКЦИЮ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ИСПЫТАТЕЛЬНАЯ ЛАБОРАТОРИЯ</w:t>
      </w:r>
    </w:p>
    <w:p w:rsidR="005D320B" w:rsidRDefault="005D320B">
      <w:pPr>
        <w:pStyle w:val="ConsPlusNormal"/>
        <w:jc w:val="center"/>
      </w:pPr>
      <w:r>
        <w:t>"_________________________________________"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Аттестат аккредитации ____________________.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Номер _________ в Едином реестре органов по сертификации</w:t>
      </w:r>
    </w:p>
    <w:p w:rsidR="005D320B" w:rsidRDefault="005D320B">
      <w:pPr>
        <w:pStyle w:val="ConsPlusNormal"/>
        <w:jc w:val="center"/>
      </w:pPr>
      <w:r>
        <w:t>и испытательных лабораторий (центров) Таможенного союза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ПРОТОКОЛ</w:t>
      </w:r>
    </w:p>
    <w:p w:rsidR="005D320B" w:rsidRDefault="005D320B">
      <w:pPr>
        <w:pStyle w:val="ConsPlusNormal"/>
        <w:jc w:val="center"/>
      </w:pPr>
      <w:r>
        <w:t>технической экспертизы конструкции транспортного средства</w:t>
      </w:r>
    </w:p>
    <w:p w:rsidR="005D320B" w:rsidRDefault="005D320B">
      <w:pPr>
        <w:pStyle w:val="ConsPlusNormal"/>
        <w:jc w:val="center"/>
      </w:pPr>
      <w:r>
        <w:t>после внесения изменений в конструкцию __________________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proofErr w:type="gramStart"/>
      <w:r>
        <w:t>Для технической экспертизы представлены:</w:t>
      </w:r>
      <w:proofErr w:type="gramEnd"/>
    </w:p>
    <w:p w:rsidR="005D320B" w:rsidRDefault="005D320B">
      <w:pPr>
        <w:pStyle w:val="ConsPlusNormal"/>
        <w:spacing w:before="220"/>
        <w:ind w:firstLine="540"/>
        <w:jc w:val="both"/>
      </w:pPr>
      <w:r>
        <w:t>- Результаты предварительной технической экспертизы.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Заявление в ___________________________ (наименование уполномоченного государственного органа) на внесение изменений в конструкцию.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Копия сертификата соответствия (с приложением) по ____________________ (стандарты серии ИСО 9000, ИСО/ТУ 16949 или иные) (при наличии).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Копии сертификатов соответствия на используемые для переоборудования составные части и предметы оборудования, запасные части и принадлежности, подлежащие обязательной сертификации (в случае отсутствия маркировки знаком соответствия).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Заявление-декларация об объеме и качестве выполненных работ по внесению изменений в конструкцию транспортного средства.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Документ о техническом осмотре транспортного средства (диагностическая карта).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- Фотографии.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1. Идентификация транспортного средства, до внесения изменений в конструкцию, согласно предоставленным документам: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ГОСУДАРСТВЕННЫЙ РЕГИСТРАЦИОННЫЙ ЗНАК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ИДЕНТИФИКАЦИОННЫЙ НОМЕР (VIN)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МАРКА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КОММЕРЧЕСКОЕ НАИМЕНОВАНИЕ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ТИП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ШАССИ (ТОЛЬКО ПРИ ИСПОЛЬЗОВАНИИ ШАССИ ДРУГОГО ИЗГОТОВИТЕЛЯ)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ИЗГОТОВИТЕЛЬ И ЕГО АДРЕС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ЭКОЛОГИЧЕСКИЙ КЛАСС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ГОД ВЫПУСКА (модельный год выпуска)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ДВИГАТЕЛЯ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ШАССИ (РАМЫ)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НОМЕР КУЗОВА (ПРИ НАЛИЧИИ)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ЦВЕТ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ДОКУМЕНТ, ИДЕНТИФИЦИРУЮЩИЙ ТРАНСПОРТНОЕ СРЕДСТВО (СЕРИЯ,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РЕГИСТРАЦИОННЫЙ ДОКУМЕНТ (НАИМЕНОВАНИЕ, СЕРИЯ, НОМЕР, ДАТА ВЫДАЧИ)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236" w:type="dxa"/>
          </w:tcPr>
          <w:p w:rsidR="005D320B" w:rsidRDefault="005D320B">
            <w:pPr>
              <w:pStyle w:val="ConsPlusNormal"/>
            </w:pPr>
            <w:r>
              <w:t>СВЕДЕНИЯ О СОБСТВЕННИКЕ ТРАНСПОРТНОГО СРЕДСТВА (ФАМИЛИЯ, ИМЯ, ОТЧЕСТВО ИЛИ НАИМЕНОВАНИЕ ОРГАНИЗАЦИИ, АДРЕС МЕСТА ЖИТЕЛЬСТВА ИЛИ ЮРИДИЧЕСКИЙ АДРЕС)</w:t>
            </w:r>
          </w:p>
        </w:tc>
        <w:tc>
          <w:tcPr>
            <w:tcW w:w="2835" w:type="dxa"/>
          </w:tcPr>
          <w:p w:rsidR="005D320B" w:rsidRDefault="005D320B">
            <w:pPr>
              <w:pStyle w:val="ConsPlusNormal"/>
            </w:pP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ind w:firstLine="540"/>
        <w:jc w:val="both"/>
      </w:pPr>
      <w:r>
        <w:t>2. Изменения, внесенные в конструкцию транспортного средства: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3. Перечень работ, произведенных при внесении изменений в конструкцию: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4. Проведенные испытания транспортного средства с внесенными изменениями в конструкцию и их результаты: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jc w:val="both"/>
      </w:pPr>
      <w:r>
        <w:t>_____________________________________________________________________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>5. Выводы: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После проведенных работ, характеристики транспортного средства не </w:t>
      </w:r>
      <w:proofErr w:type="gramStart"/>
      <w:r>
        <w:t>ухудшились</w:t>
      </w:r>
      <w:proofErr w:type="gramEnd"/>
      <w:r>
        <w:t>/ухудшились (указать нужное) по отношению к требованиям, действующим на момент выпуска его в обращение.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С учетом изложенного переоборудуемое транспортное средство </w:t>
      </w:r>
      <w:proofErr w:type="gramStart"/>
      <w:r>
        <w:t>отвечает</w:t>
      </w:r>
      <w:proofErr w:type="gramEnd"/>
      <w:r>
        <w:t>/не отвечает (указать нужное) требованиям безопасности конструкции, и его эксплуатация в качестве ___________________ (категория ___ _____ "__") по дорогам общего пользования является допустимой/недопустимой (указать нужное).</w:t>
      </w:r>
    </w:p>
    <w:p w:rsidR="005D320B" w:rsidRDefault="005D320B">
      <w:pPr>
        <w:pStyle w:val="ConsPlusNormal"/>
        <w:spacing w:before="220"/>
        <w:ind w:firstLine="540"/>
        <w:jc w:val="both"/>
      </w:pPr>
      <w:r>
        <w:t xml:space="preserve">Транспортное средство с внесенными в конструкцию изменениями соответствует/не соответствует требованиям технического </w:t>
      </w:r>
      <w:hyperlink r:id="rId35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</w:pPr>
      <w:r>
        <w:t>ОБЩИЕ ХАРАКТЕРИСТИКИ ТРАНСПОРТНОГО СРЕДСТВА ПОСЛЕ ВНЕСЕНИЯ</w:t>
      </w:r>
    </w:p>
    <w:p w:rsidR="005D320B" w:rsidRDefault="005D320B">
      <w:pPr>
        <w:pStyle w:val="ConsPlusNormal"/>
        <w:jc w:val="center"/>
      </w:pPr>
      <w:r>
        <w:t>ИЗМЕНЕНИЙ В КОНСТРУКЦИЮ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Колесная формула/ведущие колеса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Схема компоновки транспортного средства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Тип кузова/количество дверей (для категории M1)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Количество мест для сидения, включая водителя (для категории M1)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Исполнение загрузочного пространства (для категории N)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Кабина (для категории N)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proofErr w:type="spellStart"/>
            <w:r>
              <w:t>Пассажировместимость</w:t>
            </w:r>
            <w:proofErr w:type="spellEnd"/>
            <w:r>
              <w:t xml:space="preserve"> (для категорий M2, M3)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Общий объем багажных отделений (для категории M3 класса III)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Количество мест для сидения (для категорий M2, M3, L)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Рама (для категории L)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Количество осей/колес (для категории O)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  <w:p w:rsidR="005D320B" w:rsidRDefault="005D320B">
            <w:pPr>
              <w:pStyle w:val="ConsPlusNormal"/>
            </w:pPr>
            <w:r>
              <w:t>- длина</w:t>
            </w:r>
          </w:p>
          <w:p w:rsidR="005D320B" w:rsidRDefault="005D320B">
            <w:pPr>
              <w:pStyle w:val="ConsPlusNormal"/>
            </w:pPr>
            <w:r>
              <w:t>- ширина</w:t>
            </w:r>
          </w:p>
          <w:p w:rsidR="005D320B" w:rsidRDefault="005D320B">
            <w:pPr>
              <w:pStyle w:val="ConsPlusNormal"/>
            </w:pPr>
            <w:r>
              <w:t>- высота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 xml:space="preserve">Колея передних/задних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Двигатель (марка, тип)</w:t>
            </w:r>
          </w:p>
          <w:p w:rsidR="005D320B" w:rsidRDefault="005D320B">
            <w:pPr>
              <w:pStyle w:val="ConsPlusNormal"/>
            </w:pPr>
            <w:r>
              <w:t>количество и расположение цилиндров</w:t>
            </w:r>
          </w:p>
          <w:p w:rsidR="005D320B" w:rsidRDefault="005D320B">
            <w:pPr>
              <w:pStyle w:val="ConsPlusNormal"/>
            </w:pPr>
            <w:r>
              <w:t>рабочий объем цилиндров, см</w:t>
            </w:r>
            <w:r>
              <w:rPr>
                <w:vertAlign w:val="superscript"/>
              </w:rPr>
              <w:t>3</w:t>
            </w:r>
          </w:p>
          <w:p w:rsidR="005D320B" w:rsidRDefault="005D320B">
            <w:pPr>
              <w:pStyle w:val="ConsPlusNormal"/>
            </w:pPr>
            <w:r>
              <w:t>степень сжатия</w:t>
            </w:r>
          </w:p>
          <w:p w:rsidR="005D320B" w:rsidRDefault="005D320B">
            <w:pPr>
              <w:pStyle w:val="ConsPlusNormal"/>
            </w:pPr>
            <w:r>
              <w:t>максимальная мощность, кВт</w:t>
            </w:r>
          </w:p>
          <w:p w:rsidR="005D320B" w:rsidRDefault="005D320B">
            <w:pPr>
              <w:pStyle w:val="ConsPlusNormal"/>
            </w:pPr>
            <w:r>
              <w:t>топливо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Система питания (тип)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Система зажигания (тип)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Система выпуска и нейтрализации отработавших газов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Трансмиссия (тип)</w:t>
            </w:r>
          </w:p>
          <w:p w:rsidR="005D320B" w:rsidRDefault="005D320B">
            <w:pPr>
              <w:pStyle w:val="ConsPlusNormal"/>
            </w:pPr>
            <w:r>
              <w:t>Сцепление</w:t>
            </w:r>
          </w:p>
          <w:p w:rsidR="005D320B" w:rsidRDefault="005D320B">
            <w:pPr>
              <w:pStyle w:val="ConsPlusNormal"/>
            </w:pPr>
            <w:r>
              <w:t>Коробка передач (марка, 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Подвеска (тип)</w:t>
            </w:r>
          </w:p>
          <w:p w:rsidR="005D320B" w:rsidRDefault="005D320B">
            <w:pPr>
              <w:pStyle w:val="ConsPlusNormal"/>
            </w:pPr>
            <w:r>
              <w:t>- передняя</w:t>
            </w:r>
          </w:p>
          <w:p w:rsidR="005D320B" w:rsidRDefault="005D320B">
            <w:pPr>
              <w:pStyle w:val="ConsPlusNormal"/>
            </w:pPr>
            <w:r>
              <w:t>- задняя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Рулевое управление (марка, 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Тормозные системы (тип)</w:t>
            </w:r>
          </w:p>
          <w:p w:rsidR="005D320B" w:rsidRDefault="005D320B">
            <w:pPr>
              <w:pStyle w:val="ConsPlusNormal"/>
            </w:pPr>
            <w:r>
              <w:t>- рабочая</w:t>
            </w:r>
          </w:p>
          <w:p w:rsidR="005D320B" w:rsidRDefault="005D320B">
            <w:pPr>
              <w:pStyle w:val="ConsPlusNormal"/>
            </w:pPr>
            <w:r>
              <w:t>- запасная</w:t>
            </w:r>
          </w:p>
          <w:p w:rsidR="005D320B" w:rsidRDefault="005D320B">
            <w:pPr>
              <w:pStyle w:val="ConsPlusNormal"/>
            </w:pPr>
            <w:r>
              <w:t>- стояночная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Шины (марка, тип)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  <w:tr w:rsidR="005D320B">
        <w:tc>
          <w:tcPr>
            <w:tcW w:w="6803" w:type="dxa"/>
          </w:tcPr>
          <w:p w:rsidR="005D320B" w:rsidRDefault="005D320B">
            <w:pPr>
              <w:pStyle w:val="ConsPlusNormal"/>
            </w:pPr>
            <w:r>
              <w:t>Дополнительное оборудование</w:t>
            </w:r>
          </w:p>
        </w:tc>
        <w:tc>
          <w:tcPr>
            <w:tcW w:w="2268" w:type="dxa"/>
          </w:tcPr>
          <w:p w:rsidR="005D320B" w:rsidRDefault="005D320B">
            <w:pPr>
              <w:pStyle w:val="ConsPlusNormal"/>
            </w:pP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nformat"/>
        <w:jc w:val="both"/>
      </w:pPr>
      <w:r>
        <w:t xml:space="preserve">    Испытатель</w:t>
      </w:r>
    </w:p>
    <w:p w:rsidR="005D320B" w:rsidRDefault="005D320B">
      <w:pPr>
        <w:pStyle w:val="ConsPlusNonformat"/>
        <w:jc w:val="both"/>
      </w:pPr>
      <w:r>
        <w:t xml:space="preserve">    ________________________   ____________________   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(подпись)              (ФИО)</w:t>
      </w:r>
    </w:p>
    <w:p w:rsidR="005D320B" w:rsidRDefault="005D320B">
      <w:pPr>
        <w:pStyle w:val="ConsPlusNonformat"/>
        <w:jc w:val="both"/>
      </w:pPr>
      <w:r>
        <w:t xml:space="preserve">    Руководитель ИЛ</w:t>
      </w:r>
    </w:p>
    <w:p w:rsidR="005D320B" w:rsidRDefault="005D320B">
      <w:pPr>
        <w:pStyle w:val="ConsPlusNonformat"/>
        <w:jc w:val="both"/>
      </w:pPr>
      <w:r>
        <w:t xml:space="preserve">    ________________________   ____________________   _________________</w:t>
      </w:r>
    </w:p>
    <w:p w:rsidR="005D320B" w:rsidRDefault="005D320B">
      <w:pPr>
        <w:pStyle w:val="ConsPlusNonformat"/>
        <w:jc w:val="both"/>
      </w:pPr>
      <w:r>
        <w:t xml:space="preserve">                                     (подпись)              (ФИО)</w:t>
      </w:r>
    </w:p>
    <w:p w:rsidR="005D320B" w:rsidRDefault="005D320B">
      <w:pPr>
        <w:pStyle w:val="ConsPlusNonformat"/>
        <w:jc w:val="both"/>
      </w:pPr>
      <w:r>
        <w:t xml:space="preserve">                                        М.П.</w:t>
      </w: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center"/>
        <w:outlineLvl w:val="0"/>
      </w:pPr>
      <w:r>
        <w:t>Библиография</w:t>
      </w:r>
    </w:p>
    <w:p w:rsidR="005D320B" w:rsidRDefault="005D32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272"/>
      </w:tblGrid>
      <w:tr w:rsidR="005D32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20B" w:rsidRDefault="005D320B">
            <w:pPr>
              <w:pStyle w:val="ConsPlusNormal"/>
            </w:pPr>
            <w:bookmarkStart w:id="12" w:name="P920"/>
            <w:bookmarkEnd w:id="12"/>
            <w:r>
              <w:t>[1]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320B" w:rsidRDefault="005D320B">
            <w:pPr>
              <w:pStyle w:val="ConsPlusNormal"/>
            </w:pPr>
            <w:r>
              <w:t>ECE/TRANS/WP.29/78/Rev.4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D320B" w:rsidRDefault="005D320B">
            <w:pPr>
              <w:pStyle w:val="ConsPlusNormal"/>
              <w:jc w:val="both"/>
            </w:pPr>
            <w:r>
              <w:t>Сводная резолюция о конструкции транспортных средств (СР.3)</w:t>
            </w:r>
          </w:p>
        </w:tc>
      </w:tr>
    </w:tbl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jc w:val="both"/>
      </w:pPr>
    </w:p>
    <w:p w:rsidR="005D320B" w:rsidRDefault="005D3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8D4" w:rsidRDefault="00C618D4">
      <w:bookmarkStart w:id="13" w:name="_GoBack"/>
      <w:bookmarkEnd w:id="13"/>
    </w:p>
    <w:sectPr w:rsidR="00C618D4" w:rsidSect="005F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B"/>
    <w:rsid w:val="005D320B"/>
    <w:rsid w:val="00C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2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3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32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5C7FC653EC1A023A924765F0EEAE5FDFED068439AF08BCAF61627j4c9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8225C7FC653EC1A023A92763460EEAE5FEFFD8614292AD81C2AF1A254E86BFB87BC0900041EE67DAj0c4L" TargetMode="External"/><Relationship Id="rId7" Type="http://schemas.openxmlformats.org/officeDocument/2006/relationships/hyperlink" Target="consultantplus://offline/ref=8225C7FC653EC1A023A924765F0EEAE5FDFED068409AF08BCAF61627j4c9L" TargetMode="External"/><Relationship Id="rId12" Type="http://schemas.openxmlformats.org/officeDocument/2006/relationships/hyperlink" Target="consultantplus://offline/ref=8225C7FC653EC1A023A93876430EEAE5FDFBD569459AF08BCAF61627j4c9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8225C7FC653EC1A023A92763460EEAE5FEF6D26E4893AD81C2AF1A254Ej8c6L" TargetMode="External"/><Relationship Id="rId11" Type="http://schemas.openxmlformats.org/officeDocument/2006/relationships/hyperlink" Target="consultantplus://offline/ref=8225C7FC653EC1A023A93876430EEAE5FDFBD569459AF08BCAF61627j4c9L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225C7FC653EC1A023A93876430EEAE5FDFBD569459AF08BCAF61627j4c9L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5C7FC653EC1A023A92763460EEAE5FEF6D26E4893AD81C2AF1A254E86BFB87BC0900041ED67DBj0c3L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png"/><Relationship Id="rId35" Type="http://schemas.openxmlformats.org/officeDocument/2006/relationships/hyperlink" Target="consultantplus://offline/ref=8225C7FC653EC1A023A92763460EEAE5FEFFD8614292AD81C2AF1A254E86BFB87BC0900041ED67D8j0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8214</Words>
  <Characters>46824</Characters>
  <Application>Microsoft Office Word</Application>
  <DocSecurity>0</DocSecurity>
  <Lines>390</Lines>
  <Paragraphs>109</Paragraphs>
  <ScaleCrop>false</ScaleCrop>
  <Company>РСА</Company>
  <LinksUpToDate>false</LinksUpToDate>
  <CharactersWithSpaces>54929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2</cp:revision>
  <dcterms:created xsi:type="dcterms:W3CDTF">2018-08-31T11:28:00Z</dcterms:created>
  <dcterms:modified xsi:type="dcterms:W3CDTF">2018-08-31T11:29:00Z</dcterms:modified>
</cp:coreProperties>
</file>